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1057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363"/>
      </w:tblGrid>
      <w:tr w:rsidR="009860F6" w:rsidRPr="00823C92" w14:paraId="16F9A1A8" w14:textId="77777777" w:rsidTr="00C15315">
        <w:trPr>
          <w:trHeight w:val="542"/>
        </w:trPr>
        <w:tc>
          <w:tcPr>
            <w:tcW w:w="110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1F4E79" w:themeFill="accent1" w:themeFillShade="80"/>
            <w:vAlign w:val="center"/>
          </w:tcPr>
          <w:p w14:paraId="07530529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DESCRIPCIÓN GENERAL</w:t>
            </w:r>
          </w:p>
        </w:tc>
      </w:tr>
      <w:tr w:rsidR="009860F6" w:rsidRPr="00823C92" w14:paraId="0EF87D94" w14:textId="77777777" w:rsidTr="00C15315">
        <w:trPr>
          <w:trHeight w:val="1149"/>
        </w:trPr>
        <w:tc>
          <w:tcPr>
            <w:tcW w:w="1105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1BB6082" w14:textId="2F41500A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CONVOCATORIA PARA DOCENTES DE </w:t>
            </w:r>
            <w:r w:rsidRPr="00823C92">
              <w:rPr>
                <w:rFonts w:ascii="Arial" w:eastAsia="Arial" w:hAnsi="Arial" w:cs="Arial"/>
                <w:b/>
                <w:sz w:val="22"/>
                <w:szCs w:val="22"/>
              </w:rPr>
              <w:t>VINCULACIÓN</w:t>
            </w:r>
            <w:r w:rsidRPr="00823C9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ESPECIAL HORA </w:t>
            </w:r>
            <w:r w:rsidRPr="00823C92">
              <w:rPr>
                <w:rFonts w:ascii="Arial" w:eastAsia="Arial" w:hAnsi="Arial" w:cs="Arial"/>
                <w:b/>
                <w:sz w:val="22"/>
                <w:szCs w:val="22"/>
              </w:rPr>
              <w:t>CÁTEDRA</w:t>
            </w:r>
            <w:r w:rsidR="007E7A48" w:rsidRPr="00823C9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PERIODO ACADÉMICO 2023-1</w:t>
            </w:r>
          </w:p>
          <w:p w14:paraId="77A868CB" w14:textId="77777777" w:rsidR="0045508F" w:rsidRPr="00823C92" w:rsidRDefault="0045508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6B390FC" w14:textId="6C47E925" w:rsidR="009860F6" w:rsidRDefault="0037602C" w:rsidP="0025547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bookmarkStart w:id="0" w:name="_heading=h.30j0zll"/>
            <w:bookmarkEnd w:id="0"/>
            <w:r w:rsidRPr="00823C9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El Consejo Curricular de la Licenciatura en </w:t>
            </w:r>
            <w:r w:rsidR="0045508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Educación</w:t>
            </w:r>
            <w:r w:rsidRPr="00823C9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Infantil sesión </w:t>
            </w:r>
            <w:r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acta No. </w:t>
            </w:r>
            <w:r w:rsidR="008E008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08</w:t>
            </w:r>
            <w:r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del </w:t>
            </w:r>
            <w:r w:rsidR="008E008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</w:t>
            </w:r>
            <w:r w:rsidR="008E008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marzo del</w:t>
            </w:r>
            <w:r w:rsidR="00B46D3F" w:rsidRPr="00823C9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DE12D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2023</w:t>
            </w:r>
            <w:r w:rsidRPr="00823C9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823C92">
              <w:rPr>
                <w:rFonts w:ascii="Arial" w:eastAsia="Arial" w:hAnsi="Arial" w:cs="Arial"/>
                <w:sz w:val="22"/>
                <w:szCs w:val="22"/>
              </w:rPr>
              <w:t>estudió</w:t>
            </w:r>
            <w:r w:rsidRPr="00823C9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y aprobó realizar convocatoria para docentes </w:t>
            </w:r>
            <w:r w:rsidR="00F852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vinculación especial para la </w:t>
            </w:r>
            <w:r w:rsidR="7DEF92C8"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PRÁCTICA </w:t>
            </w:r>
            <w:r w:rsidR="0025547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EDUCATIVA Y </w:t>
            </w:r>
            <w:r w:rsidR="7DEF92C8"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PEDAGÓGICA </w:t>
            </w:r>
            <w:r w:rsidR="0025547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– LÍNEA </w:t>
            </w:r>
            <w:r w:rsidR="00AC5BF2"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LENGUAJE</w:t>
            </w:r>
            <w:r w:rsidR="38392120" w:rsidRPr="00823C9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, CREACIÓN Y COMUNICACIÓN</w:t>
            </w:r>
          </w:p>
          <w:p w14:paraId="0C7210BB" w14:textId="52C2D007" w:rsidR="00255475" w:rsidRPr="00823C92" w:rsidRDefault="00255475" w:rsidP="00255475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860F6" w:rsidRPr="00823C92" w14:paraId="4939F84C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6DF63E3E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Asignaturas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ABEB6EA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tbl>
            <w:tblPr>
              <w:tblStyle w:val="a3"/>
              <w:tblW w:w="81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2339"/>
              <w:gridCol w:w="980"/>
              <w:gridCol w:w="993"/>
            </w:tblGrid>
            <w:tr w:rsidR="009860F6" w:rsidRPr="00823C92" w14:paraId="0B0A7ED6" w14:textId="77777777" w:rsidTr="00C15315">
              <w:tc>
                <w:tcPr>
                  <w:tcW w:w="1244" w:type="dxa"/>
                </w:tcPr>
                <w:p w14:paraId="217BFDE9" w14:textId="77777777" w:rsidR="009860F6" w:rsidRPr="00823C92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2CC89163" w14:textId="77777777" w:rsidR="009860F6" w:rsidRPr="00823C92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14:paraId="257E5038" w14:textId="77777777" w:rsidR="009860F6" w:rsidRPr="00823C92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 xml:space="preserve">ESPACIO ACADÉMICO </w:t>
                  </w:r>
                </w:p>
              </w:tc>
              <w:tc>
                <w:tcPr>
                  <w:tcW w:w="2339" w:type="dxa"/>
                </w:tcPr>
                <w:p w14:paraId="79D8323B" w14:textId="77777777" w:rsidR="009860F6" w:rsidRPr="00823C92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 xml:space="preserve">HORARIO </w:t>
                  </w:r>
                </w:p>
              </w:tc>
              <w:tc>
                <w:tcPr>
                  <w:tcW w:w="980" w:type="dxa"/>
                </w:tcPr>
                <w:p w14:paraId="760C02FB" w14:textId="77777777" w:rsidR="009860F6" w:rsidRPr="00823C92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HORAS</w:t>
                  </w:r>
                </w:p>
              </w:tc>
              <w:tc>
                <w:tcPr>
                  <w:tcW w:w="993" w:type="dxa"/>
                </w:tcPr>
                <w:p w14:paraId="45DB59A2" w14:textId="14DF8AD8" w:rsidR="009860F6" w:rsidRPr="00823C92" w:rsidRDefault="00C15315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TOTAL</w:t>
                  </w:r>
                  <w:r w:rsidR="0037602C" w:rsidRPr="00823C9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 xml:space="preserve"> DE HORAS</w:t>
                  </w:r>
                </w:p>
              </w:tc>
            </w:tr>
            <w:tr w:rsidR="008E0084" w:rsidRPr="00823C92" w14:paraId="1B35562E" w14:textId="77777777" w:rsidTr="008E0084">
              <w:trPr>
                <w:trHeight w:val="1250"/>
              </w:trPr>
              <w:tc>
                <w:tcPr>
                  <w:tcW w:w="1244" w:type="dxa"/>
                  <w:vMerge w:val="restart"/>
                  <w:vAlign w:val="center"/>
                </w:tcPr>
                <w:p w14:paraId="1EF2BFF9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D297357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9AF11E1" w14:textId="2272C522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24625</w:t>
                  </w:r>
                </w:p>
                <w:p w14:paraId="2CB08932" w14:textId="6A3AB7EE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vMerge w:val="restart"/>
                  <w:vAlign w:val="center"/>
                </w:tcPr>
                <w:p w14:paraId="0B8C1883" w14:textId="65215EDB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14:paraId="189508CC" w14:textId="57DDD683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PRÁCTICA EDUCATIVA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Y PEDAGÓGICA I</w:t>
                  </w: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LÍNEA DE LENGUAJE</w:t>
                  </w:r>
                </w:p>
              </w:tc>
              <w:tc>
                <w:tcPr>
                  <w:tcW w:w="2339" w:type="dxa"/>
                  <w:vAlign w:val="center"/>
                </w:tcPr>
                <w:p w14:paraId="1E2680D4" w14:textId="6E97A79B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MARTES</w:t>
                  </w:r>
                </w:p>
                <w:p w14:paraId="3482C874" w14:textId="7E1AA1AA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7AM – 11AM (En institución educativa)</w:t>
                  </w:r>
                </w:p>
              </w:tc>
              <w:tc>
                <w:tcPr>
                  <w:tcW w:w="980" w:type="dxa"/>
                  <w:vMerge w:val="restart"/>
                  <w:vAlign w:val="center"/>
                </w:tcPr>
                <w:p w14:paraId="7315DC8B" w14:textId="2D2DF3EC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28BAA414" w14:textId="2C5AAE56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12</w:t>
                  </w:r>
                </w:p>
              </w:tc>
            </w:tr>
            <w:tr w:rsidR="008E0084" w:rsidRPr="00823C92" w14:paraId="4BD62D4D" w14:textId="77777777" w:rsidTr="00C15315">
              <w:trPr>
                <w:trHeight w:val="1250"/>
              </w:trPr>
              <w:tc>
                <w:tcPr>
                  <w:tcW w:w="1244" w:type="dxa"/>
                  <w:vMerge/>
                  <w:vAlign w:val="center"/>
                </w:tcPr>
                <w:p w14:paraId="010C196A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vMerge/>
                  <w:vAlign w:val="center"/>
                </w:tcPr>
                <w:p w14:paraId="4837BB05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5" w:type="dxa"/>
                  <w:vMerge/>
                  <w:vAlign w:val="center"/>
                </w:tcPr>
                <w:p w14:paraId="1D0E7B8C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14:paraId="7A0FF8CA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JUEVES</w:t>
                  </w:r>
                </w:p>
                <w:p w14:paraId="4FA668CC" w14:textId="77C1DA4D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7AM – 11AM (En institución educativa)</w:t>
                  </w:r>
                </w:p>
              </w:tc>
              <w:tc>
                <w:tcPr>
                  <w:tcW w:w="980" w:type="dxa"/>
                  <w:vMerge/>
                  <w:vAlign w:val="center"/>
                </w:tcPr>
                <w:p w14:paraId="3E0F4A21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6B9B9CAB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8E0084" w:rsidRPr="00823C92" w14:paraId="404D2734" w14:textId="77777777" w:rsidTr="00C15315">
              <w:trPr>
                <w:trHeight w:val="1250"/>
              </w:trPr>
              <w:tc>
                <w:tcPr>
                  <w:tcW w:w="1244" w:type="dxa"/>
                  <w:vMerge/>
                  <w:vAlign w:val="center"/>
                </w:tcPr>
                <w:p w14:paraId="7294D370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  <w:vMerge/>
                  <w:vAlign w:val="center"/>
                </w:tcPr>
                <w:p w14:paraId="5280622D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5" w:type="dxa"/>
                  <w:vMerge/>
                  <w:vAlign w:val="center"/>
                </w:tcPr>
                <w:p w14:paraId="2243472B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14:paraId="377493BE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JUEVES</w:t>
                  </w:r>
                </w:p>
                <w:p w14:paraId="0E54C302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2PM-6-PM</w:t>
                  </w:r>
                </w:p>
                <w:p w14:paraId="0A0E08E7" w14:textId="29A9681A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(En la Macarena A de la U.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Pr="00823C92">
                    <w:rPr>
                      <w:rFonts w:ascii="Arial" w:eastAsia="Arial" w:hAnsi="Arial" w:cs="Arial"/>
                      <w:sz w:val="22"/>
                      <w:szCs w:val="22"/>
                    </w:rPr>
                    <w:t>Distrital)</w:t>
                  </w:r>
                </w:p>
              </w:tc>
              <w:tc>
                <w:tcPr>
                  <w:tcW w:w="980" w:type="dxa"/>
                  <w:vMerge/>
                  <w:vAlign w:val="center"/>
                </w:tcPr>
                <w:p w14:paraId="577835F2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39BA6F50" w14:textId="77777777" w:rsidR="008E0084" w:rsidRPr="00823C92" w:rsidRDefault="008E0084" w:rsidP="008E0084">
                  <w:pPr>
                    <w:spacing w:before="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860F6" w:rsidRPr="00823C92" w14:paraId="7E45486C" w14:textId="77777777" w:rsidTr="00C15315">
              <w:tc>
                <w:tcPr>
                  <w:tcW w:w="6167" w:type="dxa"/>
                  <w:gridSpan w:val="4"/>
                  <w:vAlign w:val="center"/>
                </w:tcPr>
                <w:p w14:paraId="02EBC48B" w14:textId="5E89E526" w:rsidR="009860F6" w:rsidRPr="00823C92" w:rsidRDefault="00AA3636" w:rsidP="00641F5F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TOTAL</w:t>
                  </w:r>
                  <w:r w:rsidR="0037602C" w:rsidRPr="00823C92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 HORAS</w:t>
                  </w:r>
                </w:p>
              </w:tc>
              <w:tc>
                <w:tcPr>
                  <w:tcW w:w="980" w:type="dxa"/>
                  <w:vAlign w:val="center"/>
                </w:tcPr>
                <w:p w14:paraId="29DFB468" w14:textId="77777777" w:rsidR="009860F6" w:rsidRPr="00823C92" w:rsidRDefault="009860F6" w:rsidP="00AA3636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0618BE32" w14:textId="784DB18A" w:rsidR="009860F6" w:rsidRPr="00823C92" w:rsidRDefault="00C01C44" w:rsidP="00AA3636">
                  <w:pPr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823C9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12</w:t>
                  </w:r>
                </w:p>
              </w:tc>
            </w:tr>
          </w:tbl>
          <w:p w14:paraId="42F84348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60F6" w:rsidRPr="00823C92" w14:paraId="6DD81347" w14:textId="77777777" w:rsidTr="00C15315">
        <w:trPr>
          <w:trHeight w:val="2948"/>
        </w:trPr>
        <w:tc>
          <w:tcPr>
            <w:tcW w:w="2694" w:type="dxa"/>
            <w:vMerge/>
            <w:vAlign w:val="center"/>
          </w:tcPr>
          <w:p w14:paraId="4FF75EF7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6002FE06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39FE9575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568889A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Áreas de Conocimiento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4D2E85" w14:textId="1FAF2141" w:rsidR="009860F6" w:rsidRPr="007E50C5" w:rsidRDefault="7ABC0217" w:rsidP="007348AC">
            <w:pPr>
              <w:spacing w:before="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LENGUAJE, CREACIÓN Y COMUNICACIÓN</w:t>
            </w:r>
          </w:p>
        </w:tc>
      </w:tr>
      <w:tr w:rsidR="009860F6" w:rsidRPr="00823C92" w14:paraId="27626172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76B88DFB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212BC647" w14:textId="77777777" w:rsidR="009860F6" w:rsidRPr="007E50C5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60F6" w:rsidRPr="00823C92" w14:paraId="28863595" w14:textId="77777777" w:rsidTr="00C15315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0441091E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Perfil del Docente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0767F0" w14:textId="77777777" w:rsidR="009860F6" w:rsidRPr="007E50C5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TÍTULO DE PREGRADO</w:t>
            </w:r>
          </w:p>
          <w:p w14:paraId="0D2B4A31" w14:textId="7075A2E7" w:rsidR="009860F6" w:rsidRPr="007E50C5" w:rsidRDefault="0037602C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Título de pregrado: </w:t>
            </w:r>
            <w:r w:rsidR="004955C3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Licenciatura en Pedagogía I</w:t>
            </w:r>
            <w:r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nfantil</w:t>
            </w:r>
            <w:r w:rsidR="004955C3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Licenciatura en Educación Infantil, Licenciatura en Educación para la Infancia, Licenciatura en Educación Básica Primaria</w:t>
            </w:r>
            <w:r w:rsidRPr="007E50C5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="005E16F4" w:rsidRPr="007E50C5">
              <w:rPr>
                <w:rFonts w:ascii="Arial" w:eastAsia="Arial" w:hAnsi="Arial" w:cs="Arial"/>
                <w:sz w:val="22"/>
                <w:szCs w:val="22"/>
              </w:rPr>
              <w:t xml:space="preserve"> Licenciatura en </w:t>
            </w:r>
            <w:r w:rsidR="00060C35" w:rsidRPr="007E50C5">
              <w:rPr>
                <w:rFonts w:ascii="Arial" w:eastAsia="Arial" w:hAnsi="Arial" w:cs="Arial"/>
                <w:sz w:val="22"/>
                <w:szCs w:val="22"/>
              </w:rPr>
              <w:t>Español</w:t>
            </w:r>
            <w:r w:rsidR="078257D2" w:rsidRPr="007E50C5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060C35" w:rsidRPr="007E50C5">
              <w:rPr>
                <w:rFonts w:ascii="Arial" w:eastAsia="Arial" w:hAnsi="Arial" w:cs="Arial"/>
                <w:sz w:val="22"/>
                <w:szCs w:val="22"/>
              </w:rPr>
              <w:t>Lenguas</w:t>
            </w:r>
            <w:r w:rsidR="005E16F4" w:rsidRPr="007E50C5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r w:rsidR="004A002F" w:rsidRPr="007E50C5">
              <w:rPr>
                <w:rFonts w:ascii="Arial" w:eastAsia="Arial" w:hAnsi="Arial" w:cs="Arial"/>
                <w:sz w:val="22"/>
                <w:szCs w:val="22"/>
              </w:rPr>
              <w:t xml:space="preserve">Licenciatura en </w:t>
            </w:r>
            <w:r w:rsidR="003C24A3" w:rsidRPr="007E50C5">
              <w:rPr>
                <w:rFonts w:ascii="Arial" w:eastAsia="Arial" w:hAnsi="Arial" w:cs="Arial"/>
                <w:sz w:val="22"/>
                <w:szCs w:val="22"/>
              </w:rPr>
              <w:t>Lengua Castellana</w:t>
            </w:r>
            <w:r w:rsidR="003C7FB2" w:rsidRPr="007E50C5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05F08CFC" w14:textId="3303F29B" w:rsidR="00C6577C" w:rsidRPr="007E50C5" w:rsidRDefault="00C6577C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4D06B4" w14:textId="77777777" w:rsidR="009860F6" w:rsidRPr="007E50C5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TÍTULOS DE POSGRADO</w:t>
            </w:r>
          </w:p>
          <w:p w14:paraId="283C5DA0" w14:textId="77BAC9EF" w:rsidR="008C0DF4" w:rsidRDefault="0037602C" w:rsidP="2C2F1AD6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Título de posgrado en: </w:t>
            </w:r>
            <w:r w:rsidR="004955C3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02B0D" w:rsidRPr="007E50C5">
              <w:rPr>
                <w:rFonts w:ascii="Arial" w:eastAsia="Arial" w:hAnsi="Arial" w:cs="Arial"/>
                <w:sz w:val="22"/>
                <w:szCs w:val="22"/>
              </w:rPr>
              <w:t xml:space="preserve">Maestría en </w:t>
            </w:r>
            <w:r w:rsidR="03D92769" w:rsidRPr="007E50C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302B0D" w:rsidRPr="007E50C5">
              <w:rPr>
                <w:rFonts w:ascii="Arial" w:eastAsia="Arial" w:hAnsi="Arial" w:cs="Arial"/>
                <w:sz w:val="22"/>
                <w:szCs w:val="22"/>
              </w:rPr>
              <w:t xml:space="preserve">iteratura </w:t>
            </w:r>
            <w:r w:rsidR="6A00F90F" w:rsidRPr="007E50C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302B0D" w:rsidRPr="007E50C5">
              <w:rPr>
                <w:rFonts w:ascii="Arial" w:eastAsia="Arial" w:hAnsi="Arial" w:cs="Arial"/>
                <w:sz w:val="22"/>
                <w:szCs w:val="22"/>
              </w:rPr>
              <w:t xml:space="preserve">nfantil 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302B0D" w:rsidRPr="007E50C5">
              <w:rPr>
                <w:rFonts w:ascii="Arial" w:eastAsia="Arial" w:hAnsi="Arial" w:cs="Arial"/>
                <w:sz w:val="22"/>
                <w:szCs w:val="22"/>
              </w:rPr>
              <w:t xml:space="preserve"> mediación lectora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>, o</w:t>
            </w:r>
            <w:r w:rsidR="006F5F61" w:rsidRPr="007E50C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EC70740" w:rsidRPr="007E50C5">
              <w:rPr>
                <w:rFonts w:ascii="Arial" w:eastAsia="Arial" w:hAnsi="Arial" w:cs="Arial"/>
                <w:sz w:val="22"/>
                <w:szCs w:val="22"/>
              </w:rPr>
              <w:t xml:space="preserve">Maestría </w:t>
            </w:r>
            <w:r w:rsidR="00612F60" w:rsidRPr="007E50C5">
              <w:rPr>
                <w:rFonts w:ascii="Arial" w:eastAsia="Arial" w:hAnsi="Arial" w:cs="Arial"/>
                <w:sz w:val="22"/>
                <w:szCs w:val="22"/>
              </w:rPr>
              <w:t>en Comunicación y Educación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>, o</w:t>
            </w:r>
            <w:r w:rsidR="00A42CCD" w:rsidRPr="007E50C5">
              <w:rPr>
                <w:rFonts w:ascii="Arial" w:eastAsia="Arial" w:hAnsi="Arial" w:cs="Arial"/>
                <w:sz w:val="22"/>
                <w:szCs w:val="22"/>
              </w:rPr>
              <w:t xml:space="preserve"> Maestría en Pedagogía de la Lengua Materna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>, o</w:t>
            </w:r>
            <w:r w:rsidR="00816F73" w:rsidRPr="007E50C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07514" w:rsidRPr="007E50C5">
              <w:rPr>
                <w:rFonts w:ascii="Arial" w:eastAsia="Arial" w:hAnsi="Arial" w:cs="Arial"/>
                <w:sz w:val="22"/>
                <w:szCs w:val="22"/>
              </w:rPr>
              <w:t xml:space="preserve">Maestría en </w:t>
            </w:r>
            <w:r w:rsidR="4C7F7B4D" w:rsidRPr="007E50C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C07514" w:rsidRPr="007E50C5">
              <w:rPr>
                <w:rFonts w:ascii="Arial" w:eastAsia="Arial" w:hAnsi="Arial" w:cs="Arial"/>
                <w:sz w:val="22"/>
                <w:szCs w:val="22"/>
              </w:rPr>
              <w:t xml:space="preserve">reación </w:t>
            </w:r>
            <w:r w:rsidR="7A19A4D7" w:rsidRPr="007E50C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C07514" w:rsidRPr="007E50C5">
              <w:rPr>
                <w:rFonts w:ascii="Arial" w:eastAsia="Arial" w:hAnsi="Arial" w:cs="Arial"/>
                <w:sz w:val="22"/>
                <w:szCs w:val="22"/>
              </w:rPr>
              <w:t>iteraria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>, o</w:t>
            </w:r>
            <w:r w:rsidR="32CB3297" w:rsidRPr="007E50C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2CB3297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Maestría en Infancia</w:t>
            </w:r>
            <w:r w:rsidR="007348A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y </w:t>
            </w:r>
            <w:r w:rsidR="0122F1CC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Cultura</w:t>
            </w:r>
            <w:r w:rsidR="32CB3297" w:rsidRPr="007E50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="00561CF8">
              <w:rPr>
                <w:rFonts w:ascii="Arial" w:eastAsia="Arial" w:hAnsi="Arial" w:cs="Arial"/>
                <w:sz w:val="22"/>
                <w:szCs w:val="22"/>
              </w:rPr>
              <w:t xml:space="preserve"> o </w:t>
            </w:r>
            <w:r w:rsidR="00C07514" w:rsidRPr="007E50C5">
              <w:rPr>
                <w:rFonts w:ascii="Arial" w:eastAsia="Arial" w:hAnsi="Arial" w:cs="Arial"/>
                <w:sz w:val="22"/>
                <w:szCs w:val="22"/>
              </w:rPr>
              <w:t xml:space="preserve">Maestría en Estudios </w:t>
            </w:r>
            <w:r w:rsidR="2ADF121A" w:rsidRPr="007E50C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C07514" w:rsidRPr="007E50C5">
              <w:rPr>
                <w:rFonts w:ascii="Arial" w:eastAsia="Arial" w:hAnsi="Arial" w:cs="Arial"/>
                <w:sz w:val="22"/>
                <w:szCs w:val="22"/>
              </w:rPr>
              <w:t>rtísti</w:t>
            </w:r>
            <w:r w:rsidR="005778FB" w:rsidRPr="007E50C5">
              <w:rPr>
                <w:rFonts w:ascii="Arial" w:eastAsia="Arial" w:hAnsi="Arial" w:cs="Arial"/>
                <w:sz w:val="22"/>
                <w:szCs w:val="22"/>
              </w:rPr>
              <w:t>cos</w:t>
            </w:r>
            <w:r w:rsidR="00954DD2" w:rsidRPr="007E50C5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561CF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61C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 títulos afines en el área de la convocatoria</w:t>
            </w:r>
            <w:r w:rsidR="0C4C2107" w:rsidRPr="007E50C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3E1C4A4" w14:textId="77777777" w:rsidR="007348AC" w:rsidRPr="007E50C5" w:rsidRDefault="007348AC" w:rsidP="2C2F1AD6">
            <w:pP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54F56D0" w14:textId="08E5B072" w:rsidR="008C0DF4" w:rsidRDefault="008C0DF4">
            <w:pPr>
              <w:spacing w:befor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E50C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Certificado de convalidación de títulos si los estudios se realizaron en el extranjero.</w:t>
            </w:r>
          </w:p>
          <w:p w14:paraId="6EAEB60A" w14:textId="77777777" w:rsidR="0044115A" w:rsidRPr="007E50C5" w:rsidRDefault="0044115A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C94C169" w14:textId="77777777" w:rsidR="00F93763" w:rsidRDefault="00F93763" w:rsidP="00F93763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EXPERIENCIA DOCENTE UNIVERSITARIA: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Experiencia mínima de 2 años tiempo completo y / o su equivalente en la educación primaria, básica o superior, preferiblemente en </w:t>
            </w:r>
            <w:r w:rsidRPr="00D72BF2">
              <w:rPr>
                <w:rFonts w:ascii="Arial" w:eastAsia="Arial" w:hAnsi="Arial" w:cs="Arial"/>
                <w:sz w:val="22"/>
                <w:szCs w:val="22"/>
              </w:rPr>
              <w:t>formación y/o acompañamiento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prácticas</w:t>
            </w:r>
            <w:r w:rsidRPr="00D72BF2">
              <w:rPr>
                <w:rFonts w:ascii="Arial" w:eastAsia="Arial" w:hAnsi="Arial" w:cs="Arial"/>
                <w:sz w:val="22"/>
                <w:szCs w:val="22"/>
              </w:rPr>
              <w:t xml:space="preserve"> docentes en el área de la convocatoria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. Acuerdo 011 de 2002 (Estatuto docente). </w:t>
            </w:r>
          </w:p>
          <w:p w14:paraId="5869C2E0" w14:textId="77777777" w:rsidR="00401C0E" w:rsidRDefault="00401C0E" w:rsidP="00401C0E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65FE8A" w14:textId="77777777" w:rsidR="00401C0E" w:rsidRPr="004618C8" w:rsidRDefault="00401C0E" w:rsidP="00401C0E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En las certificaciones debe constar el tiempo de servicio.</w:t>
            </w:r>
          </w:p>
          <w:p w14:paraId="346153C0" w14:textId="78BA1DDB" w:rsidR="00352E13" w:rsidRPr="007E50C5" w:rsidRDefault="00352E13" w:rsidP="39E36714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232677" w14:textId="77777777" w:rsidR="00F93763" w:rsidRPr="004618C8" w:rsidRDefault="00F93763" w:rsidP="00F93763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F9376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PRODUCTIVIDAD ACADÉMICA COMO PARTICIPACIÓN EN INVESTIGACIONES CONCLUÍDAS o EN CURSO y/o PUBLICACIONES:</w:t>
            </w:r>
            <w:r w:rsidRPr="00F93763">
              <w:rPr>
                <w:rFonts w:ascii="Arial" w:eastAsia="Arial" w:hAnsi="Arial" w:cs="Arial"/>
                <w:sz w:val="22"/>
                <w:szCs w:val="22"/>
              </w:rPr>
              <w:t xml:space="preserve"> preferiblemente en el área del concurso durante los últimos años.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63A7B5B" w14:textId="77777777" w:rsidR="00781161" w:rsidRPr="004618C8" w:rsidRDefault="00781161" w:rsidP="00781161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9B1532" w14:textId="14D5A9EA" w:rsidR="00781161" w:rsidRPr="004618C8" w:rsidRDefault="00781161" w:rsidP="00781161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publicaciones,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1301" w:rsidRPr="007E50C5">
              <w:rPr>
                <w:rFonts w:ascii="Arial" w:eastAsia="Arial" w:hAnsi="Arial" w:cs="Arial"/>
                <w:sz w:val="22"/>
                <w:szCs w:val="22"/>
              </w:rPr>
              <w:t xml:space="preserve">en el área del concurso preferiblemente, o en áreas de la formación afines al concurso, producciones literarias y/o de creación de preferencia en los últimos 5 años.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entregar fotocopia del artículo publicado, en donde figure nombre de revista, nombre del aspirante, volumen, tomo, año, páginas. </w:t>
            </w:r>
          </w:p>
          <w:p w14:paraId="5488EF69" w14:textId="77777777" w:rsidR="00781161" w:rsidRPr="004618C8" w:rsidRDefault="00781161" w:rsidP="00781161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libros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: fotocopia de la carátula e índice y nombre del aspirante. </w:t>
            </w:r>
          </w:p>
          <w:p w14:paraId="24557D97" w14:textId="77777777" w:rsidR="00781161" w:rsidRPr="004618C8" w:rsidRDefault="00781161" w:rsidP="00781161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Para investigaciones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: constancia de aprobación de proyectos, soportes que acrediten la experiencia investigativa, la participación y roles en grupos de investigación y/o el desarrollo de proyectos, entre otras evidencias que correspondan.</w:t>
            </w:r>
          </w:p>
          <w:p w14:paraId="7EBFD9A7" w14:textId="77777777" w:rsidR="00781161" w:rsidRPr="004618C8" w:rsidRDefault="00781161" w:rsidP="00781161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0DC6AB" w14:textId="77777777" w:rsidR="00781161" w:rsidRPr="004618C8" w:rsidRDefault="00781161" w:rsidP="001E5E9A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Todo debidamente certificado y foliado. El no cumplimiento de la totalidad de estos requisitos será causal para la eliminación del concurso. No se aceptan copias de contratos laborales.</w:t>
            </w:r>
          </w:p>
          <w:p w14:paraId="175A37C9" w14:textId="340F47CC" w:rsidR="00781161" w:rsidRDefault="00781161" w:rsidP="001E5E9A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3F134" w14:textId="77777777" w:rsidR="00847AB5" w:rsidRPr="00030C79" w:rsidRDefault="00847AB5" w:rsidP="001E5E9A">
            <w:pPr>
              <w:pStyle w:val="TableParagraph"/>
              <w:spacing w:before="1"/>
              <w:ind w:left="797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</w:rPr>
              <w:t>REQUERIMIENTOS</w:t>
            </w:r>
            <w:r w:rsidRPr="00030C79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PARA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LA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PRÁCTICA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74E94FFF" w14:textId="77777777" w:rsidR="00847AB5" w:rsidRPr="00030C79" w:rsidRDefault="00847AB5" w:rsidP="001E5E9A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5AEF05C" w14:textId="77777777" w:rsidR="00847AB5" w:rsidRPr="005100C9" w:rsidRDefault="00847AB5" w:rsidP="001E5E9A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4"/>
              <w:ind w:hanging="361"/>
              <w:rPr>
                <w:rFonts w:ascii="Arial" w:hAnsi="Arial" w:cs="Arial"/>
              </w:rPr>
            </w:pPr>
            <w:r w:rsidRPr="005100C9">
              <w:rPr>
                <w:rFonts w:ascii="Arial" w:hAnsi="Arial" w:cs="Arial"/>
                <w:w w:val="105"/>
              </w:rPr>
              <w:t>Capacidad</w:t>
            </w:r>
            <w:r w:rsidRPr="005100C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de</w:t>
            </w:r>
            <w:r w:rsidRPr="005100C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trabajo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en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 xml:space="preserve">equipo, </w:t>
            </w:r>
            <w:r>
              <w:rPr>
                <w:rFonts w:ascii="Arial" w:hAnsi="Arial" w:cs="Arial"/>
                <w:w w:val="105"/>
              </w:rPr>
              <w:t>c</w:t>
            </w:r>
            <w:r w:rsidRPr="005100C9">
              <w:rPr>
                <w:rFonts w:ascii="Arial" w:hAnsi="Arial" w:cs="Arial"/>
                <w:w w:val="105"/>
              </w:rPr>
              <w:t>apacidad</w:t>
            </w:r>
            <w:r w:rsidRPr="005100C9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propositiva.</w:t>
            </w:r>
          </w:p>
          <w:p w14:paraId="546AA103" w14:textId="77777777" w:rsidR="00F93763" w:rsidRPr="00F93763" w:rsidRDefault="00F93763" w:rsidP="00F93763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21"/>
              <w:ind w:hanging="361"/>
              <w:rPr>
                <w:rFonts w:ascii="Arial" w:hAnsi="Arial" w:cs="Arial"/>
              </w:rPr>
            </w:pPr>
            <w:r w:rsidRPr="00F93763">
              <w:rPr>
                <w:rFonts w:ascii="Arial" w:hAnsi="Arial" w:cs="Arial"/>
                <w:w w:val="105"/>
              </w:rPr>
              <w:t>Obligatoriedad en el</w:t>
            </w:r>
            <w:r w:rsidRPr="00F93763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F93763">
              <w:rPr>
                <w:rFonts w:ascii="Arial" w:hAnsi="Arial" w:cs="Arial"/>
                <w:w w:val="105"/>
              </w:rPr>
              <w:t>desplazamiento a los</w:t>
            </w:r>
            <w:r w:rsidRPr="00F93763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F93763">
              <w:rPr>
                <w:rFonts w:ascii="Arial" w:hAnsi="Arial" w:cs="Arial"/>
                <w:w w:val="105"/>
              </w:rPr>
              <w:t>lugares</w:t>
            </w:r>
            <w:r w:rsidRPr="00F93763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F93763">
              <w:rPr>
                <w:rFonts w:ascii="Arial" w:hAnsi="Arial" w:cs="Arial"/>
                <w:w w:val="105"/>
              </w:rPr>
              <w:t>de</w:t>
            </w:r>
            <w:r w:rsidRPr="00F93763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93763">
              <w:rPr>
                <w:rFonts w:ascii="Arial" w:hAnsi="Arial" w:cs="Arial"/>
                <w:w w:val="105"/>
              </w:rPr>
              <w:t>la Vivencia (Práctica docente).</w:t>
            </w:r>
          </w:p>
          <w:p w14:paraId="432A9DE9" w14:textId="77777777" w:rsidR="00847AB5" w:rsidRPr="004B01ED" w:rsidRDefault="00847AB5" w:rsidP="001E5E9A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3"/>
              <w:ind w:right="117" w:hanging="360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w w:val="105"/>
              </w:rPr>
              <w:t>Acompañamiento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colaborativo</w:t>
            </w:r>
            <w:r w:rsidRPr="00030C79">
              <w:rPr>
                <w:rFonts w:ascii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hAnsi="Arial" w:cs="Arial"/>
                <w:w w:val="105"/>
              </w:rPr>
              <w:t>p</w:t>
            </w:r>
            <w:r w:rsidRPr="00030C79">
              <w:rPr>
                <w:rFonts w:ascii="Arial" w:hAnsi="Arial" w:cs="Arial"/>
                <w:w w:val="105"/>
              </w:rPr>
              <w:t>ermanente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a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estudiantes</w:t>
            </w:r>
            <w:r w:rsidRPr="00030C79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en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sitios</w:t>
            </w:r>
            <w:r w:rsidRPr="00030C79">
              <w:rPr>
                <w:rFonts w:ascii="Arial" w:hAnsi="Arial" w:cs="Arial"/>
                <w:spacing w:val="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práctica</w:t>
            </w:r>
            <w:r>
              <w:rPr>
                <w:rFonts w:ascii="Arial" w:hAnsi="Arial" w:cs="Arial"/>
                <w:w w:val="105"/>
              </w:rPr>
              <w:t xml:space="preserve"> definidos por el proyecto curricular</w:t>
            </w:r>
            <w:r w:rsidRPr="00030C79">
              <w:rPr>
                <w:rFonts w:ascii="Arial" w:hAnsi="Arial" w:cs="Arial"/>
                <w:w w:val="105"/>
              </w:rPr>
              <w:t>.</w:t>
            </w:r>
          </w:p>
          <w:p w14:paraId="54F8DA38" w14:textId="77777777" w:rsidR="00847AB5" w:rsidRPr="0066453E" w:rsidRDefault="00847AB5" w:rsidP="00847AB5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Experiencia en investigación de campo.</w:t>
            </w:r>
          </w:p>
          <w:p w14:paraId="0B35C2FE" w14:textId="5F6D3AA3" w:rsidR="009860F6" w:rsidRPr="007E50C5" w:rsidRDefault="00847AB5" w:rsidP="00C86C46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line="252" w:lineRule="auto"/>
              <w:ind w:right="117" w:hanging="360"/>
              <w:rPr>
                <w:rFonts w:ascii="Arial" w:eastAsia="Arial" w:hAnsi="Arial" w:cs="Arial"/>
              </w:rPr>
            </w:pPr>
            <w:r w:rsidRPr="00C86C46">
              <w:rPr>
                <w:rFonts w:ascii="Arial" w:eastAsia="Arial" w:hAnsi="Arial" w:cs="Arial"/>
              </w:rPr>
              <w:t>Competencias comunicativas, pedagógicas e investigativas para el a</w:t>
            </w:r>
            <w:r w:rsidR="008F31C7">
              <w:rPr>
                <w:rFonts w:ascii="Arial" w:eastAsia="Arial" w:hAnsi="Arial" w:cs="Arial"/>
              </w:rPr>
              <w:t>compañamiento en</w:t>
            </w:r>
            <w:r w:rsidRPr="00C86C46">
              <w:rPr>
                <w:rFonts w:ascii="Arial" w:eastAsia="Arial" w:hAnsi="Arial" w:cs="Arial"/>
              </w:rPr>
              <w:t xml:space="preserve"> la Práctica.</w:t>
            </w:r>
          </w:p>
        </w:tc>
      </w:tr>
      <w:tr w:rsidR="009860F6" w:rsidRPr="00823C92" w14:paraId="7ECC4A3F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3FC26E85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2116B28B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600AFEF9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7E494539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5BF1A31A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2F8C6A8C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20E49131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7BA2CC81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5A54774A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38E0561A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1153E3BD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622F958B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75714379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153660E3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0DE874D2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5688CE5C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59618998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0789A9D8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29D665A5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21063E1D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0B340E24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474565A3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4C58F176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523A6BA8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670F3F7C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4F037208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09656753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2640E233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22329406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713FBA09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2399706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Disponibilidad de Tiempo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6379AD" w14:textId="6E09994C" w:rsidR="009860F6" w:rsidRPr="00823C92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Vinculación especial par</w:t>
            </w:r>
            <w:r w:rsidR="00AA3636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a una</w:t>
            </w:r>
            <w:r w:rsidR="004C7633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/un</w:t>
            </w:r>
            <w:r w:rsidR="00AA3636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docente</w:t>
            </w:r>
            <w:r w:rsidR="00825FFA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AA3636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un total de </w:t>
            </w:r>
            <w:r w:rsidR="007361E1"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horas lectivas semanales. </w:t>
            </w:r>
          </w:p>
        </w:tc>
      </w:tr>
      <w:tr w:rsidR="009860F6" w:rsidRPr="00823C92" w14:paraId="008E8195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34D0E375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4CB2C077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3232E493" w14:textId="77777777" w:rsidTr="00C15315">
        <w:trPr>
          <w:trHeight w:val="317"/>
        </w:trPr>
        <w:tc>
          <w:tcPr>
            <w:tcW w:w="2694" w:type="dxa"/>
            <w:vMerge/>
            <w:vAlign w:val="center"/>
          </w:tcPr>
          <w:p w14:paraId="760DD744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0C083701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6F1AA57D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6577B29E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Fecha del Concurso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D73FD26" w14:textId="77777777" w:rsidR="00EA5D02" w:rsidRDefault="00EA5D02" w:rsidP="00EA5D02">
            <w:pPr>
              <w:rPr>
                <w:rFonts w:ascii="Arial" w:eastAsia="Arial" w:hAnsi="Arial" w:cs="Arial"/>
              </w:rPr>
            </w:pPr>
          </w:p>
          <w:p w14:paraId="0F1E8943" w14:textId="77777777" w:rsidR="00433447" w:rsidRPr="00C073B6" w:rsidRDefault="00433447" w:rsidP="00433447">
            <w:pPr>
              <w:rPr>
                <w:rFonts w:ascii="Arial" w:eastAsia="Arial" w:hAnsi="Arial" w:cs="Arial"/>
                <w:sz w:val="22"/>
                <w:lang w:eastAsia="en-US"/>
              </w:rPr>
            </w:pPr>
            <w:r w:rsidRPr="00C073B6">
              <w:rPr>
                <w:rFonts w:ascii="Arial" w:eastAsia="Arial" w:hAnsi="Arial" w:cs="Arial"/>
                <w:sz w:val="22"/>
              </w:rPr>
              <w:lastRenderedPageBreak/>
              <w:t xml:space="preserve">Fecha de publicación: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15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21847EB2" w14:textId="77777777" w:rsidR="00433447" w:rsidRPr="00C073B6" w:rsidRDefault="00433447" w:rsidP="00433447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Recepción de hojas de vida: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17 y 21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72FD44B5" w14:textId="77777777" w:rsidR="00433447" w:rsidRPr="00C073B6" w:rsidRDefault="00433447" w:rsidP="00433447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Estudios hojas de vida: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23 y 24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7941CFFB" w14:textId="77777777" w:rsidR="00433447" w:rsidRPr="00C073B6" w:rsidRDefault="00433447" w:rsidP="00433447">
            <w:pPr>
              <w:rPr>
                <w:rFonts w:ascii="Arial" w:eastAsia="Arial" w:hAnsi="Arial" w:cs="Arial"/>
                <w:sz w:val="22"/>
              </w:rPr>
            </w:pPr>
            <w:r w:rsidRPr="00C073B6">
              <w:rPr>
                <w:rFonts w:ascii="Arial" w:eastAsia="Arial" w:hAnsi="Arial" w:cs="Arial"/>
                <w:sz w:val="22"/>
              </w:rPr>
              <w:t xml:space="preserve">Fecha de entrevista: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27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MARZO /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  <w:sz w:val="22"/>
              </w:rPr>
              <w:t>2023</w:t>
            </w:r>
          </w:p>
          <w:p w14:paraId="3C6A5898" w14:textId="77777777" w:rsidR="00F54659" w:rsidRPr="004618C8" w:rsidRDefault="00F54659" w:rsidP="00F54659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D59A1B" w14:textId="77777777" w:rsidR="00F54659" w:rsidRPr="004618C8" w:rsidRDefault="00F54659" w:rsidP="00F54659">
            <w:pPr>
              <w:spacing w:before="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Sitio de entrevista: Se realizará de manera presencial en las instalaciones de la Oficina del Proyecto Curricular de la LEI (Sede Macarena A), </w:t>
            </w:r>
            <w:r w:rsidRPr="004618C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Facultad de Ciencias y Educación.</w:t>
            </w:r>
          </w:p>
          <w:p w14:paraId="678B892E" w14:textId="5B85E44F" w:rsidR="009860F6" w:rsidRPr="00823C92" w:rsidRDefault="00F54659" w:rsidP="00F54659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Se citará vía telefónica y por correo electrónico, únicamente a quienes cumplan con el perfil y aporten toda la documentación solicitada, obteniendo una valoración igual o superior a 60 puntos.</w:t>
            </w:r>
          </w:p>
        </w:tc>
      </w:tr>
      <w:tr w:rsidR="009860F6" w:rsidRPr="00823C92" w14:paraId="17BBC128" w14:textId="77777777" w:rsidTr="00C15315">
        <w:trPr>
          <w:trHeight w:val="1891"/>
        </w:trPr>
        <w:tc>
          <w:tcPr>
            <w:tcW w:w="2694" w:type="dxa"/>
            <w:vMerge/>
            <w:vAlign w:val="center"/>
          </w:tcPr>
          <w:p w14:paraId="6C4BAF4F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2E915021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9860F6" w:rsidRPr="00823C92" w14:paraId="1A329E8F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8EDD3BB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Documentos que debe anexar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982BA35" w14:textId="77777777" w:rsidR="00766A4A" w:rsidRPr="004618C8" w:rsidRDefault="00766A4A" w:rsidP="00766A4A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Hoja de vida con soportes debidamente certificados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(sin soportes no se recibe).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72E4CC2" w14:textId="77777777" w:rsidR="00766A4A" w:rsidRPr="004618C8" w:rsidRDefault="00766A4A" w:rsidP="00766A4A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Indicar en un oficio, dirigido al Proyecto Curricular Licenciatura en Educación Infantil, su interés de participar en la convocatoria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y el número y nombre del Perfil al cual se presenta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, con la relación (listado) de los documentos que entrega y el total de folios paginados.</w:t>
            </w:r>
          </w:p>
          <w:p w14:paraId="76E0693F" w14:textId="48A1BD12" w:rsidR="009860F6" w:rsidRPr="00823C92" w:rsidRDefault="009860F6" w:rsidP="319EC9ED">
            <w:pPr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0F6" w:rsidRPr="00823C92" w14:paraId="1C1088F7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22F9936A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5B991D93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79346792" w14:textId="77777777" w:rsidTr="00C15315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4163292C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Fecha y lugar de recepción de documentos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2F8A9E9" w14:textId="77777777" w:rsidR="009B4EAD" w:rsidRPr="004618C8" w:rsidRDefault="009B4EAD" w:rsidP="009B4EAD">
            <w:pPr>
              <w:spacing w:before="0" w:after="24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 xml:space="preserve">Recepción de hojas de vida:  En formato impreso. </w:t>
            </w:r>
            <w:r w:rsidRPr="004618C8">
              <w:rPr>
                <w:rFonts w:ascii="Arial" w:eastAsia="Arial" w:hAnsi="Arial" w:cs="Arial"/>
                <w:sz w:val="22"/>
                <w:szCs w:val="22"/>
              </w:rPr>
              <w:t>No se recibe en formato digital.</w:t>
            </w:r>
          </w:p>
          <w:p w14:paraId="089B2345" w14:textId="2FCA43D6" w:rsidR="009B4EAD" w:rsidRDefault="009B4EAD" w:rsidP="009B4EAD">
            <w:pPr>
              <w:spacing w:before="0" w:after="24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 xml:space="preserve">Lugar: </w:t>
            </w:r>
            <w:r w:rsidRPr="004618C8">
              <w:rPr>
                <w:rFonts w:ascii="Arial" w:eastAsia="Arial" w:hAnsi="Arial" w:cs="Arial"/>
                <w:b/>
                <w:sz w:val="22"/>
                <w:szCs w:val="22"/>
              </w:rPr>
              <w:t>Instalaciones de la Oficina del Proyecto Curricular de la LEI (Sede Macarena A).</w:t>
            </w:r>
          </w:p>
          <w:p w14:paraId="7D994068" w14:textId="035CBA94" w:rsidR="00433447" w:rsidRPr="00433447" w:rsidRDefault="00433447" w:rsidP="009B4EAD">
            <w:pPr>
              <w:spacing w:before="0" w:after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7956DF">
              <w:rPr>
                <w:rFonts w:ascii="Arial" w:eastAsia="Arial" w:hAnsi="Arial" w:cs="Arial"/>
                <w:sz w:val="22"/>
                <w:szCs w:val="22"/>
              </w:rPr>
              <w:t xml:space="preserve">Hora: </w:t>
            </w:r>
            <w:r w:rsidRPr="007956DF">
              <w:rPr>
                <w:rFonts w:ascii="Arial" w:eastAsia="Arial" w:hAnsi="Arial" w:cs="Arial"/>
                <w:b/>
                <w:sz w:val="22"/>
                <w:szCs w:val="22"/>
              </w:rPr>
              <w:t>9 am a 5 pm.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2A4B674" w14:textId="77777777" w:rsidR="009B4EAD" w:rsidRPr="004618C8" w:rsidRDefault="009B4EAD" w:rsidP="009B4EAD">
            <w:pPr>
              <w:spacing w:befor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Oficina de la Licenciatura en Educación Infantil Carrera 3 # 26A - 40 / Carrera 1 Este # 33 - 54 Piso 2.</w:t>
            </w:r>
          </w:p>
          <w:p w14:paraId="4E7F001E" w14:textId="43F8564F" w:rsidR="009860F6" w:rsidRPr="00823C92" w:rsidRDefault="009B4EAD" w:rsidP="009B4EAD">
            <w:pPr>
              <w:spacing w:befor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4618C8">
              <w:rPr>
                <w:rFonts w:ascii="Arial" w:eastAsia="Arial" w:hAnsi="Arial" w:cs="Arial"/>
                <w:sz w:val="22"/>
                <w:szCs w:val="22"/>
              </w:rPr>
              <w:t>PBX: (601) 3239300 - Asistente: 3621-3620</w:t>
            </w:r>
          </w:p>
        </w:tc>
      </w:tr>
      <w:tr w:rsidR="009860F6" w:rsidRPr="00823C92" w14:paraId="2653A771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6A7642B9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55EAA89E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7246E148" w14:textId="77777777" w:rsidTr="008E008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724B5F0F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>Publicación de Resultados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8AA774" w14:textId="04239F7F" w:rsidR="009860F6" w:rsidRPr="00823C92" w:rsidRDefault="00970A60" w:rsidP="008E0084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D3BED">
              <w:rPr>
                <w:rFonts w:ascii="Arial" w:eastAsia="Arial" w:hAnsi="Arial" w:cs="Arial"/>
                <w:sz w:val="22"/>
                <w:szCs w:val="22"/>
              </w:rPr>
              <w:t xml:space="preserve">Se publicarán resultados el día  </w:t>
            </w:r>
            <w:r w:rsidR="00433447">
              <w:rPr>
                <w:rFonts w:ascii="Arial" w:eastAsia="Arial" w:hAnsi="Arial" w:cs="Arial"/>
                <w:b/>
                <w:sz w:val="22"/>
                <w:szCs w:val="22"/>
              </w:rPr>
              <w:t xml:space="preserve">29 </w:t>
            </w:r>
            <w:r w:rsidRPr="00FD3BE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43344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D3BE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MARZO</w:t>
            </w:r>
            <w:r w:rsidR="0043344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D3BE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43344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FD3BE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2023 </w:t>
            </w:r>
            <w:r w:rsidRPr="00FD3BED">
              <w:rPr>
                <w:rFonts w:ascii="Arial" w:eastAsia="Arial" w:hAnsi="Arial" w:cs="Arial"/>
                <w:sz w:val="22"/>
                <w:szCs w:val="22"/>
              </w:rPr>
              <w:t xml:space="preserve">en la </w:t>
            </w:r>
            <w:r w:rsidRPr="00FD3BED">
              <w:rPr>
                <w:rFonts w:ascii="Arial" w:eastAsia="Arial" w:hAnsi="Arial" w:cs="Arial"/>
                <w:b/>
                <w:sz w:val="22"/>
                <w:szCs w:val="22"/>
              </w:rPr>
              <w:t>página web de la Universidad Distrital Francisco José de Caldas</w:t>
            </w:r>
          </w:p>
        </w:tc>
      </w:tr>
      <w:tr w:rsidR="009860F6" w:rsidRPr="00823C92" w14:paraId="2042C6D6" w14:textId="77777777" w:rsidTr="00C15315">
        <w:trPr>
          <w:trHeight w:val="458"/>
        </w:trPr>
        <w:tc>
          <w:tcPr>
            <w:tcW w:w="2694" w:type="dxa"/>
            <w:vMerge/>
            <w:vAlign w:val="center"/>
          </w:tcPr>
          <w:p w14:paraId="243D86B0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6764C768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77EB29C1" w14:textId="77777777" w:rsidTr="00C15315">
        <w:trPr>
          <w:trHeight w:val="317"/>
        </w:trPr>
        <w:tc>
          <w:tcPr>
            <w:tcW w:w="2694" w:type="dxa"/>
            <w:vMerge/>
            <w:vAlign w:val="center"/>
          </w:tcPr>
          <w:p w14:paraId="3CD2C25B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7C76E2E3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7F1314B5" w14:textId="77777777" w:rsidTr="00C15315">
        <w:trPr>
          <w:trHeight w:val="317"/>
        </w:trPr>
        <w:tc>
          <w:tcPr>
            <w:tcW w:w="2694" w:type="dxa"/>
            <w:vMerge/>
            <w:vAlign w:val="center"/>
          </w:tcPr>
          <w:p w14:paraId="13ADC4BB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bottom"/>
          </w:tcPr>
          <w:p w14:paraId="0C60F7E7" w14:textId="77777777" w:rsidR="009860F6" w:rsidRPr="00823C92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60F6" w:rsidRPr="00823C92" w14:paraId="5B059A23" w14:textId="77777777" w:rsidTr="00C15315">
        <w:trPr>
          <w:trHeight w:val="276"/>
        </w:trPr>
        <w:tc>
          <w:tcPr>
            <w:tcW w:w="269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vAlign w:val="center"/>
          </w:tcPr>
          <w:p w14:paraId="1A0E6203" w14:textId="77777777" w:rsidR="009860F6" w:rsidRPr="00823C92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Términos a considerar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D2C31D" w14:textId="77777777" w:rsidR="009860F6" w:rsidRPr="00823C92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 este concurso no podrán participar funcionarios públicos con vinculación de planta o de tiempo completo. </w:t>
            </w:r>
          </w:p>
          <w:p w14:paraId="149407F4" w14:textId="77777777" w:rsidR="009860F6" w:rsidRPr="00823C92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puntaje mínimo aprobatorio será de 70 puntos.  </w:t>
            </w:r>
          </w:p>
          <w:p w14:paraId="0E01DC02" w14:textId="77777777" w:rsidR="009860F6" w:rsidRPr="00823C92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aspirantes solamente podrán optar </w:t>
            </w:r>
            <w:r w:rsidRPr="00823C9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uno de los concursos que oferta la Licenciatura en Educación Infantil. </w:t>
            </w:r>
          </w:p>
          <w:p w14:paraId="7861ED53" w14:textId="77777777" w:rsidR="009860F6" w:rsidRPr="00823C92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3C9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Disposición y disponibilidad de trabajo en equipo. </w:t>
            </w:r>
          </w:p>
          <w:p w14:paraId="5FDA769F" w14:textId="77777777" w:rsidR="009860F6" w:rsidRPr="00823C92" w:rsidRDefault="0098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F70B88" w14:textId="77777777" w:rsidR="009860F6" w:rsidRPr="00823C92" w:rsidRDefault="009860F6">
      <w:pPr>
        <w:rPr>
          <w:rFonts w:ascii="Arial" w:hAnsi="Arial" w:cs="Arial"/>
          <w:sz w:val="22"/>
          <w:szCs w:val="22"/>
        </w:rPr>
      </w:pPr>
    </w:p>
    <w:p w14:paraId="15EA1EEC" w14:textId="51B0FF00" w:rsidR="00F24A98" w:rsidRPr="00823C92" w:rsidRDefault="00F24A98">
      <w:pPr>
        <w:rPr>
          <w:rFonts w:ascii="Arial" w:hAnsi="Arial" w:cs="Arial"/>
          <w:sz w:val="22"/>
          <w:szCs w:val="22"/>
        </w:rPr>
      </w:pPr>
    </w:p>
    <w:p w14:paraId="343E2F66" w14:textId="77777777" w:rsidR="00984DAE" w:rsidRDefault="00984DAE" w:rsidP="00984DAE">
      <w:pPr>
        <w:rPr>
          <w:rFonts w:ascii="Arial" w:hAnsi="Arial" w:cs="Arial"/>
        </w:rPr>
      </w:pPr>
    </w:p>
    <w:p w14:paraId="50AD3DFC" w14:textId="77777777" w:rsidR="00984DAE" w:rsidRDefault="00984DAE" w:rsidP="00984DAE">
      <w:pPr>
        <w:rPr>
          <w:rFonts w:ascii="Arial" w:hAnsi="Arial" w:cs="Arial"/>
        </w:rPr>
      </w:pPr>
    </w:p>
    <w:tbl>
      <w:tblPr>
        <w:tblW w:w="914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747"/>
        <w:gridCol w:w="851"/>
        <w:gridCol w:w="992"/>
        <w:gridCol w:w="1559"/>
      </w:tblGrid>
      <w:tr w:rsidR="00984DAE" w:rsidRPr="004618C8" w14:paraId="13153FE8" w14:textId="77777777" w:rsidTr="003C4A37">
        <w:trPr>
          <w:trHeight w:val="422"/>
        </w:trPr>
        <w:tc>
          <w:tcPr>
            <w:tcW w:w="57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212FD5E6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851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432D9ADE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Si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vAlign w:val="center"/>
          </w:tcPr>
          <w:p w14:paraId="479B06F9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4062"/>
            <w:vAlign w:val="center"/>
          </w:tcPr>
          <w:p w14:paraId="21674D82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Valoración Máxima</w:t>
            </w:r>
          </w:p>
        </w:tc>
      </w:tr>
      <w:tr w:rsidR="00984DAE" w:rsidRPr="004618C8" w14:paraId="1A78516E" w14:textId="77777777" w:rsidTr="003C4A37">
        <w:trPr>
          <w:trHeight w:val="476"/>
        </w:trPr>
        <w:tc>
          <w:tcPr>
            <w:tcW w:w="5747" w:type="dxa"/>
            <w:vMerge/>
            <w:vAlign w:val="center"/>
          </w:tcPr>
          <w:p w14:paraId="31416C4B" w14:textId="77777777" w:rsidR="00984DAE" w:rsidRPr="004618C8" w:rsidRDefault="00984DAE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5E437E3" w14:textId="77777777" w:rsidR="00984DAE" w:rsidRPr="004618C8" w:rsidRDefault="00984DAE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F40D39D" w14:textId="77777777" w:rsidR="00984DAE" w:rsidRPr="004618C8" w:rsidRDefault="00984DAE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502E0D6" w14:textId="77777777" w:rsidR="00984DAE" w:rsidRPr="004618C8" w:rsidRDefault="00984DAE" w:rsidP="0007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984DAE" w:rsidRPr="004618C8" w14:paraId="79A9BCA5" w14:textId="77777777" w:rsidTr="003C4A37">
        <w:trPr>
          <w:trHeight w:val="258"/>
        </w:trPr>
        <w:tc>
          <w:tcPr>
            <w:tcW w:w="5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D89AB7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 Pregrado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B42955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EA28D54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D14951F" w14:textId="7EBFE05D" w:rsidR="00984DAE" w:rsidRPr="004618C8" w:rsidRDefault="00433447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984DAE"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84DAE" w:rsidRPr="004618C8" w14:paraId="2E689286" w14:textId="77777777" w:rsidTr="003C4A37">
        <w:trPr>
          <w:trHeight w:val="258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B705D7" w14:textId="77777777" w:rsidR="00984DAE" w:rsidRPr="004618C8" w:rsidRDefault="00984DAE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Títulos de Postgrado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B680BB5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95E94F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F244B45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84DAE" w:rsidRPr="004618C8" w14:paraId="2D1784EF" w14:textId="77777777" w:rsidTr="003C4A37">
        <w:trPr>
          <w:trHeight w:val="258"/>
        </w:trPr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CC9ED47" w14:textId="77777777" w:rsidR="00984DAE" w:rsidRPr="004618C8" w:rsidRDefault="00984DAE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Experiencia docente y </w:t>
            </w:r>
            <w:r w:rsidRPr="004618C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profesional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A0AB63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DBD2B3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32EFFC9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84DAE" w:rsidRPr="004618C8" w14:paraId="22422025" w14:textId="77777777" w:rsidTr="003C4A37">
        <w:trPr>
          <w:trHeight w:val="285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53802A" w14:textId="77777777" w:rsidR="00984DAE" w:rsidRPr="004618C8" w:rsidRDefault="00984DAE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18C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Productividad Académica como Participación en Investigaciones Concluidas o en curso y/o Publicaciones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68C610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8348EC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D918258" w14:textId="7934701C" w:rsidR="00984DAE" w:rsidRPr="004618C8" w:rsidRDefault="00433447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984DAE" w:rsidRPr="004618C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984DAE" w:rsidRPr="004618C8" w14:paraId="460E582D" w14:textId="77777777" w:rsidTr="003C4A37">
        <w:trPr>
          <w:trHeight w:val="271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DD7EB6E" w14:textId="77777777" w:rsidR="00984DAE" w:rsidRPr="004618C8" w:rsidRDefault="00984DAE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Entrevista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F6FB972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2A2620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05800E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</w:tr>
      <w:tr w:rsidR="00984DAE" w:rsidRPr="004618C8" w14:paraId="70312674" w14:textId="77777777" w:rsidTr="003C4A37">
        <w:trPr>
          <w:trHeight w:val="271"/>
        </w:trPr>
        <w:tc>
          <w:tcPr>
            <w:tcW w:w="574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F598DF1" w14:textId="77777777" w:rsidR="00984DAE" w:rsidRPr="004618C8" w:rsidRDefault="00984DAE" w:rsidP="0007198E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618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Puntaje total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9A716FE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A29C9D8" w14:textId="77777777" w:rsidR="00984DAE" w:rsidRPr="004618C8" w:rsidRDefault="00984DAE" w:rsidP="0007198E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18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066C8FFF" w14:textId="77777777" w:rsidR="009860F6" w:rsidRPr="00823C92" w:rsidRDefault="009860F6">
      <w:pPr>
        <w:rPr>
          <w:rFonts w:ascii="Arial" w:hAnsi="Arial" w:cs="Arial"/>
          <w:sz w:val="22"/>
          <w:szCs w:val="22"/>
        </w:rPr>
      </w:pPr>
    </w:p>
    <w:sectPr w:rsidR="009860F6" w:rsidRPr="00823C92" w:rsidSect="00D26C48">
      <w:pgSz w:w="12240" w:h="15840"/>
      <w:pgMar w:top="2140" w:right="1701" w:bottom="1417" w:left="1701" w:header="1414" w:footer="708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A16B21" w16cex:dateUtc="2023-02-28T03:35:37.043Z"/>
  <w16cex:commentExtensible w16cex:durableId="289A1D47" w16cex:dateUtc="2023-02-28T03:50:46.624Z"/>
  <w16cex:commentExtensible w16cex:durableId="78202522" w16cex:dateUtc="2023-02-28T03:53:30.193Z"/>
  <w16cex:commentExtensible w16cex:durableId="45A5B532" w16cex:dateUtc="2023-02-28T03:55:54.5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21CE85" w16cid:durableId="66A16B21"/>
  <w16cid:commentId w16cid:paraId="4B98E727" w16cid:durableId="289A1D47"/>
  <w16cid:commentId w16cid:paraId="29F9048F" w16cid:durableId="78202522"/>
  <w16cid:commentId w16cid:paraId="2AE1AB59" w16cid:durableId="45A5B5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9C5EE" w14:textId="77777777" w:rsidR="005D5ADA" w:rsidRDefault="005D5ADA" w:rsidP="00D26C48">
      <w:pPr>
        <w:spacing w:before="0"/>
      </w:pPr>
      <w:r>
        <w:separator/>
      </w:r>
    </w:p>
  </w:endnote>
  <w:endnote w:type="continuationSeparator" w:id="0">
    <w:p w14:paraId="340AF653" w14:textId="77777777" w:rsidR="005D5ADA" w:rsidRDefault="005D5ADA" w:rsidP="00D26C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24C68" w14:textId="77777777" w:rsidR="005D5ADA" w:rsidRDefault="005D5ADA" w:rsidP="00D26C48">
      <w:pPr>
        <w:spacing w:before="0"/>
      </w:pPr>
      <w:r>
        <w:separator/>
      </w:r>
    </w:p>
  </w:footnote>
  <w:footnote w:type="continuationSeparator" w:id="0">
    <w:p w14:paraId="06A31238" w14:textId="77777777" w:rsidR="005D5ADA" w:rsidRDefault="005D5ADA" w:rsidP="00D26C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C761"/>
    <w:multiLevelType w:val="hybridMultilevel"/>
    <w:tmpl w:val="7EF046B2"/>
    <w:lvl w:ilvl="0" w:tplc="A9AC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A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2A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AB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0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D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86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757C"/>
    <w:multiLevelType w:val="hybridMultilevel"/>
    <w:tmpl w:val="C5388692"/>
    <w:lvl w:ilvl="0" w:tplc="342ABA32">
      <w:numFmt w:val="bullet"/>
      <w:lvlText w:val="●"/>
      <w:lvlJc w:val="left"/>
      <w:pPr>
        <w:ind w:left="797" w:hanging="426"/>
      </w:pPr>
      <w:rPr>
        <w:rFonts w:hint="default"/>
        <w:w w:val="101"/>
        <w:lang w:val="es-ES" w:eastAsia="en-US" w:bidi="ar-SA"/>
      </w:rPr>
    </w:lvl>
    <w:lvl w:ilvl="1" w:tplc="A316EE26">
      <w:numFmt w:val="bullet"/>
      <w:lvlText w:val="•"/>
      <w:lvlJc w:val="left"/>
      <w:pPr>
        <w:ind w:left="1527" w:hanging="426"/>
      </w:pPr>
      <w:rPr>
        <w:rFonts w:hint="default"/>
        <w:lang w:val="es-ES" w:eastAsia="en-US" w:bidi="ar-SA"/>
      </w:rPr>
    </w:lvl>
    <w:lvl w:ilvl="2" w:tplc="BD54FA7C">
      <w:numFmt w:val="bullet"/>
      <w:lvlText w:val="•"/>
      <w:lvlJc w:val="left"/>
      <w:pPr>
        <w:ind w:left="2254" w:hanging="426"/>
      </w:pPr>
      <w:rPr>
        <w:rFonts w:hint="default"/>
        <w:lang w:val="es-ES" w:eastAsia="en-US" w:bidi="ar-SA"/>
      </w:rPr>
    </w:lvl>
    <w:lvl w:ilvl="3" w:tplc="0BD40360">
      <w:numFmt w:val="bullet"/>
      <w:lvlText w:val="•"/>
      <w:lvlJc w:val="left"/>
      <w:pPr>
        <w:ind w:left="2982" w:hanging="426"/>
      </w:pPr>
      <w:rPr>
        <w:rFonts w:hint="default"/>
        <w:lang w:val="es-ES" w:eastAsia="en-US" w:bidi="ar-SA"/>
      </w:rPr>
    </w:lvl>
    <w:lvl w:ilvl="4" w:tplc="F1863E1C">
      <w:numFmt w:val="bullet"/>
      <w:lvlText w:val="•"/>
      <w:lvlJc w:val="left"/>
      <w:pPr>
        <w:ind w:left="3709" w:hanging="426"/>
      </w:pPr>
      <w:rPr>
        <w:rFonts w:hint="default"/>
        <w:lang w:val="es-ES" w:eastAsia="en-US" w:bidi="ar-SA"/>
      </w:rPr>
    </w:lvl>
    <w:lvl w:ilvl="5" w:tplc="07FEE76C">
      <w:numFmt w:val="bullet"/>
      <w:lvlText w:val="•"/>
      <w:lvlJc w:val="left"/>
      <w:pPr>
        <w:ind w:left="4437" w:hanging="426"/>
      </w:pPr>
      <w:rPr>
        <w:rFonts w:hint="default"/>
        <w:lang w:val="es-ES" w:eastAsia="en-US" w:bidi="ar-SA"/>
      </w:rPr>
    </w:lvl>
    <w:lvl w:ilvl="6" w:tplc="CE2AAF76">
      <w:numFmt w:val="bullet"/>
      <w:lvlText w:val="•"/>
      <w:lvlJc w:val="left"/>
      <w:pPr>
        <w:ind w:left="5164" w:hanging="426"/>
      </w:pPr>
      <w:rPr>
        <w:rFonts w:hint="default"/>
        <w:lang w:val="es-ES" w:eastAsia="en-US" w:bidi="ar-SA"/>
      </w:rPr>
    </w:lvl>
    <w:lvl w:ilvl="7" w:tplc="C4BAC368">
      <w:numFmt w:val="bullet"/>
      <w:lvlText w:val="•"/>
      <w:lvlJc w:val="left"/>
      <w:pPr>
        <w:ind w:left="5892" w:hanging="426"/>
      </w:pPr>
      <w:rPr>
        <w:rFonts w:hint="default"/>
        <w:lang w:val="es-ES" w:eastAsia="en-US" w:bidi="ar-SA"/>
      </w:rPr>
    </w:lvl>
    <w:lvl w:ilvl="8" w:tplc="0A188A4A">
      <w:numFmt w:val="bullet"/>
      <w:lvlText w:val="•"/>
      <w:lvlJc w:val="left"/>
      <w:pPr>
        <w:ind w:left="6619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123E"/>
    <w:multiLevelType w:val="hybridMultilevel"/>
    <w:tmpl w:val="82F465A0"/>
    <w:lvl w:ilvl="0" w:tplc="342ABA32">
      <w:numFmt w:val="bullet"/>
      <w:lvlText w:val="●"/>
      <w:lvlJc w:val="left"/>
      <w:pPr>
        <w:ind w:left="720" w:hanging="360"/>
      </w:pPr>
      <w:rPr>
        <w:rFonts w:hint="default"/>
        <w:w w:val="101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05212"/>
    <w:rsid w:val="00037AB8"/>
    <w:rsid w:val="00044395"/>
    <w:rsid w:val="00053032"/>
    <w:rsid w:val="000532E4"/>
    <w:rsid w:val="00054BD0"/>
    <w:rsid w:val="00060C35"/>
    <w:rsid w:val="00061D3C"/>
    <w:rsid w:val="00091A03"/>
    <w:rsid w:val="000A7D5A"/>
    <w:rsid w:val="000C436A"/>
    <w:rsid w:val="00113CD2"/>
    <w:rsid w:val="00123AFF"/>
    <w:rsid w:val="00154372"/>
    <w:rsid w:val="0018760A"/>
    <w:rsid w:val="001E5E9A"/>
    <w:rsid w:val="001F1356"/>
    <w:rsid w:val="00203E81"/>
    <w:rsid w:val="00226B22"/>
    <w:rsid w:val="00255475"/>
    <w:rsid w:val="00261B41"/>
    <w:rsid w:val="002630A6"/>
    <w:rsid w:val="002A0F7D"/>
    <w:rsid w:val="002E0B4C"/>
    <w:rsid w:val="00302ABC"/>
    <w:rsid w:val="00302B0D"/>
    <w:rsid w:val="00310CD3"/>
    <w:rsid w:val="00310EB6"/>
    <w:rsid w:val="00320C9C"/>
    <w:rsid w:val="003464FC"/>
    <w:rsid w:val="00352E13"/>
    <w:rsid w:val="00355E0F"/>
    <w:rsid w:val="003572F3"/>
    <w:rsid w:val="00360970"/>
    <w:rsid w:val="0037602C"/>
    <w:rsid w:val="003802F0"/>
    <w:rsid w:val="00380817"/>
    <w:rsid w:val="00392266"/>
    <w:rsid w:val="00394C28"/>
    <w:rsid w:val="003C067C"/>
    <w:rsid w:val="003C24A3"/>
    <w:rsid w:val="003C4A37"/>
    <w:rsid w:val="003C60F7"/>
    <w:rsid w:val="003C7FB2"/>
    <w:rsid w:val="003D387E"/>
    <w:rsid w:val="003D4FC9"/>
    <w:rsid w:val="003D62A0"/>
    <w:rsid w:val="00401C0E"/>
    <w:rsid w:val="00417862"/>
    <w:rsid w:val="004212D3"/>
    <w:rsid w:val="00425031"/>
    <w:rsid w:val="004258B7"/>
    <w:rsid w:val="00433447"/>
    <w:rsid w:val="0044115A"/>
    <w:rsid w:val="00450983"/>
    <w:rsid w:val="0045508F"/>
    <w:rsid w:val="00461746"/>
    <w:rsid w:val="00493032"/>
    <w:rsid w:val="004955C3"/>
    <w:rsid w:val="004976DE"/>
    <w:rsid w:val="004A002F"/>
    <w:rsid w:val="004A0585"/>
    <w:rsid w:val="004A0B4C"/>
    <w:rsid w:val="004A11E4"/>
    <w:rsid w:val="004C722B"/>
    <w:rsid w:val="004C7633"/>
    <w:rsid w:val="004E53C7"/>
    <w:rsid w:val="0053513A"/>
    <w:rsid w:val="00545DE4"/>
    <w:rsid w:val="00561CF8"/>
    <w:rsid w:val="005778FB"/>
    <w:rsid w:val="005A31C4"/>
    <w:rsid w:val="005B19FB"/>
    <w:rsid w:val="005D17BC"/>
    <w:rsid w:val="005D5ADA"/>
    <w:rsid w:val="005E16F4"/>
    <w:rsid w:val="00612F60"/>
    <w:rsid w:val="00624516"/>
    <w:rsid w:val="00641F5F"/>
    <w:rsid w:val="00654A8D"/>
    <w:rsid w:val="00654FBD"/>
    <w:rsid w:val="006773E3"/>
    <w:rsid w:val="006B6833"/>
    <w:rsid w:val="006C1A46"/>
    <w:rsid w:val="006F5F61"/>
    <w:rsid w:val="0070719E"/>
    <w:rsid w:val="00707C3F"/>
    <w:rsid w:val="00721A64"/>
    <w:rsid w:val="007348AC"/>
    <w:rsid w:val="007361E1"/>
    <w:rsid w:val="00766A4A"/>
    <w:rsid w:val="00781161"/>
    <w:rsid w:val="00784C5B"/>
    <w:rsid w:val="007A4A9D"/>
    <w:rsid w:val="007B38E4"/>
    <w:rsid w:val="007E50C5"/>
    <w:rsid w:val="007E7A48"/>
    <w:rsid w:val="00802B1A"/>
    <w:rsid w:val="00816F73"/>
    <w:rsid w:val="00823C92"/>
    <w:rsid w:val="00825FFA"/>
    <w:rsid w:val="00847AB5"/>
    <w:rsid w:val="008A1AF1"/>
    <w:rsid w:val="008B2E27"/>
    <w:rsid w:val="008C0DF4"/>
    <w:rsid w:val="008D25C8"/>
    <w:rsid w:val="008E0084"/>
    <w:rsid w:val="008F31C7"/>
    <w:rsid w:val="00910238"/>
    <w:rsid w:val="00945D5B"/>
    <w:rsid w:val="00954DD2"/>
    <w:rsid w:val="00970A60"/>
    <w:rsid w:val="00984DAE"/>
    <w:rsid w:val="009860F6"/>
    <w:rsid w:val="009862B1"/>
    <w:rsid w:val="00995CBD"/>
    <w:rsid w:val="009B4EAD"/>
    <w:rsid w:val="009C2D54"/>
    <w:rsid w:val="00A108F5"/>
    <w:rsid w:val="00A165CB"/>
    <w:rsid w:val="00A42CCD"/>
    <w:rsid w:val="00A5594F"/>
    <w:rsid w:val="00A62ACF"/>
    <w:rsid w:val="00A74271"/>
    <w:rsid w:val="00A769D5"/>
    <w:rsid w:val="00A92A90"/>
    <w:rsid w:val="00AA3636"/>
    <w:rsid w:val="00AA6654"/>
    <w:rsid w:val="00AB6BAE"/>
    <w:rsid w:val="00AB7042"/>
    <w:rsid w:val="00AC05AE"/>
    <w:rsid w:val="00AC5BF2"/>
    <w:rsid w:val="00AD26F3"/>
    <w:rsid w:val="00AD2C2D"/>
    <w:rsid w:val="00AD60F8"/>
    <w:rsid w:val="00B105C5"/>
    <w:rsid w:val="00B16FB4"/>
    <w:rsid w:val="00B30E20"/>
    <w:rsid w:val="00B46D3F"/>
    <w:rsid w:val="00B52FD7"/>
    <w:rsid w:val="00B75334"/>
    <w:rsid w:val="00B84EBF"/>
    <w:rsid w:val="00B9392C"/>
    <w:rsid w:val="00BE0BF2"/>
    <w:rsid w:val="00C01C44"/>
    <w:rsid w:val="00C05722"/>
    <w:rsid w:val="00C07514"/>
    <w:rsid w:val="00C15315"/>
    <w:rsid w:val="00C1593D"/>
    <w:rsid w:val="00C40792"/>
    <w:rsid w:val="00C51226"/>
    <w:rsid w:val="00C6577C"/>
    <w:rsid w:val="00C86C46"/>
    <w:rsid w:val="00CD1301"/>
    <w:rsid w:val="00CD573D"/>
    <w:rsid w:val="00CE4170"/>
    <w:rsid w:val="00CE6DFB"/>
    <w:rsid w:val="00D26C48"/>
    <w:rsid w:val="00D27A49"/>
    <w:rsid w:val="00D42CF6"/>
    <w:rsid w:val="00D53C99"/>
    <w:rsid w:val="00D85273"/>
    <w:rsid w:val="00DE12D6"/>
    <w:rsid w:val="00E23937"/>
    <w:rsid w:val="00E30DED"/>
    <w:rsid w:val="00E84E66"/>
    <w:rsid w:val="00E94F0D"/>
    <w:rsid w:val="00EA5D02"/>
    <w:rsid w:val="00EB1CF4"/>
    <w:rsid w:val="00EC4A61"/>
    <w:rsid w:val="00EF2A32"/>
    <w:rsid w:val="00F07B44"/>
    <w:rsid w:val="00F20EB7"/>
    <w:rsid w:val="00F24A98"/>
    <w:rsid w:val="00F54659"/>
    <w:rsid w:val="00F72321"/>
    <w:rsid w:val="00F73BFD"/>
    <w:rsid w:val="00F754CC"/>
    <w:rsid w:val="00F85245"/>
    <w:rsid w:val="00F93763"/>
    <w:rsid w:val="00FB4679"/>
    <w:rsid w:val="00FB5A65"/>
    <w:rsid w:val="00FC2B45"/>
    <w:rsid w:val="00FC5CB7"/>
    <w:rsid w:val="00FD3BED"/>
    <w:rsid w:val="00FE7B0E"/>
    <w:rsid w:val="0122F1CC"/>
    <w:rsid w:val="031D1E8A"/>
    <w:rsid w:val="03D92769"/>
    <w:rsid w:val="07339961"/>
    <w:rsid w:val="078257D2"/>
    <w:rsid w:val="0844BB29"/>
    <w:rsid w:val="0A5A43FB"/>
    <w:rsid w:val="0C4C2107"/>
    <w:rsid w:val="0ED4E046"/>
    <w:rsid w:val="1267F129"/>
    <w:rsid w:val="139E7DA1"/>
    <w:rsid w:val="1475298B"/>
    <w:rsid w:val="1A5BD2EF"/>
    <w:rsid w:val="1F2FDC4F"/>
    <w:rsid w:val="1F8A3C30"/>
    <w:rsid w:val="1FF45DA6"/>
    <w:rsid w:val="202ABDEF"/>
    <w:rsid w:val="238A4102"/>
    <w:rsid w:val="2436FAF5"/>
    <w:rsid w:val="2ADF121A"/>
    <w:rsid w:val="2C2F1AD6"/>
    <w:rsid w:val="2CE8CE55"/>
    <w:rsid w:val="2D21AED9"/>
    <w:rsid w:val="3082F6D1"/>
    <w:rsid w:val="319EC9ED"/>
    <w:rsid w:val="31CA5859"/>
    <w:rsid w:val="32CB3297"/>
    <w:rsid w:val="32DFC679"/>
    <w:rsid w:val="37A45AA5"/>
    <w:rsid w:val="380CCE72"/>
    <w:rsid w:val="38392120"/>
    <w:rsid w:val="39E36714"/>
    <w:rsid w:val="3ADBFB67"/>
    <w:rsid w:val="3BBDAD37"/>
    <w:rsid w:val="3C9477FA"/>
    <w:rsid w:val="3D597D98"/>
    <w:rsid w:val="3FE12366"/>
    <w:rsid w:val="408309F6"/>
    <w:rsid w:val="422CEEBB"/>
    <w:rsid w:val="448A6FD4"/>
    <w:rsid w:val="44D9FB3A"/>
    <w:rsid w:val="4682B61C"/>
    <w:rsid w:val="474427DD"/>
    <w:rsid w:val="485E4447"/>
    <w:rsid w:val="4880F3F9"/>
    <w:rsid w:val="4AF10638"/>
    <w:rsid w:val="4B95E509"/>
    <w:rsid w:val="4C40689D"/>
    <w:rsid w:val="4C7F7B4D"/>
    <w:rsid w:val="4CAF11A4"/>
    <w:rsid w:val="4D168559"/>
    <w:rsid w:val="4EC70740"/>
    <w:rsid w:val="4F78B388"/>
    <w:rsid w:val="519B0517"/>
    <w:rsid w:val="56470612"/>
    <w:rsid w:val="57F11E3E"/>
    <w:rsid w:val="5859CC49"/>
    <w:rsid w:val="59C27C27"/>
    <w:rsid w:val="59FD1A1F"/>
    <w:rsid w:val="5A80B192"/>
    <w:rsid w:val="5B03FB65"/>
    <w:rsid w:val="5B7D3661"/>
    <w:rsid w:val="5C1C81F3"/>
    <w:rsid w:val="5CFEEC9E"/>
    <w:rsid w:val="5D420561"/>
    <w:rsid w:val="5DB85254"/>
    <w:rsid w:val="5F45E83E"/>
    <w:rsid w:val="5FDF7E61"/>
    <w:rsid w:val="608158A4"/>
    <w:rsid w:val="62E0C64D"/>
    <w:rsid w:val="6A00F90F"/>
    <w:rsid w:val="71F1EC4D"/>
    <w:rsid w:val="72570808"/>
    <w:rsid w:val="72FED79D"/>
    <w:rsid w:val="74AD2686"/>
    <w:rsid w:val="756ECE9B"/>
    <w:rsid w:val="758EA8CA"/>
    <w:rsid w:val="75B64028"/>
    <w:rsid w:val="766BAFC8"/>
    <w:rsid w:val="775C3007"/>
    <w:rsid w:val="7778297B"/>
    <w:rsid w:val="77E76760"/>
    <w:rsid w:val="784E0CB8"/>
    <w:rsid w:val="79EBC35B"/>
    <w:rsid w:val="7A19A4D7"/>
    <w:rsid w:val="7ABC0217"/>
    <w:rsid w:val="7CB4C9AB"/>
    <w:rsid w:val="7D558206"/>
    <w:rsid w:val="7DEF9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10B1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44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Times New Roman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A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A8D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847AB5"/>
    <w:pPr>
      <w:widowControl w:val="0"/>
      <w:autoSpaceDE w:val="0"/>
      <w:autoSpaceDN w:val="0"/>
      <w:spacing w:before="0"/>
      <w:jc w:val="left"/>
    </w:pPr>
    <w:rPr>
      <w:rFonts w:ascii="Microsoft Sans Serif" w:eastAsia="Microsoft Sans Serif" w:hAnsi="Microsoft Sans Serif" w:cs="Microsoft Sans Serif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26C48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D26C48"/>
    <w:rPr>
      <w:rFonts w:eastAsia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6C48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C48"/>
    <w:rPr>
      <w:rFonts w:eastAsia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4f1df5ba187a477f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ebfee7fb03314d79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Vivinana Bayona Gómez</cp:lastModifiedBy>
  <cp:revision>2</cp:revision>
  <dcterms:created xsi:type="dcterms:W3CDTF">2023-03-15T18:43:00Z</dcterms:created>
  <dcterms:modified xsi:type="dcterms:W3CDTF">2023-03-15T18:43:00Z</dcterms:modified>
</cp:coreProperties>
</file>