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87AD" w14:textId="77777777" w:rsidR="008F00C9" w:rsidRPr="007D0A33" w:rsidRDefault="008F00C9" w:rsidP="008F00C9">
      <w:pPr>
        <w:pStyle w:val="Ttulo"/>
        <w:rPr>
          <w:rFonts w:ascii="Tahoma" w:hAnsi="Tahoma" w:cs="Tahoma"/>
          <w:sz w:val="20"/>
          <w:szCs w:val="20"/>
        </w:rPr>
      </w:pPr>
      <w:r w:rsidRPr="007D0A33">
        <w:rPr>
          <w:rFonts w:ascii="Tahoma" w:hAnsi="Tahoma" w:cs="Tahoma"/>
          <w:sz w:val="20"/>
          <w:szCs w:val="20"/>
        </w:rPr>
        <w:t>UNIVERSIDAD DISTRITAL FRANCISCO JOSÉ DE CALDAS</w:t>
      </w:r>
    </w:p>
    <w:p w14:paraId="479CB6B7" w14:textId="50EA2616" w:rsidR="001D3125" w:rsidRDefault="001D3125" w:rsidP="005239B1">
      <w:pPr>
        <w:pStyle w:val="Ttulo"/>
        <w:rPr>
          <w:rFonts w:ascii="Tahoma" w:hAnsi="Tahoma" w:cs="Tahoma"/>
          <w:sz w:val="20"/>
          <w:szCs w:val="20"/>
        </w:rPr>
      </w:pPr>
      <w:bookmarkStart w:id="0" w:name="_Toc181589548"/>
      <w:bookmarkStart w:id="1" w:name="_Toc191183405"/>
      <w:bookmarkStart w:id="2" w:name="_Toc18346735"/>
      <w:bookmarkStart w:id="3" w:name="_Toc19212006"/>
      <w:r w:rsidRPr="001D3125">
        <w:rPr>
          <w:rFonts w:ascii="Tahoma" w:hAnsi="Tahoma" w:cs="Tahoma"/>
          <w:sz w:val="20"/>
          <w:szCs w:val="20"/>
        </w:rPr>
        <w:t xml:space="preserve">CONVOCATORIA PÚBLICA </w:t>
      </w:r>
      <w:r w:rsidR="005239B1">
        <w:rPr>
          <w:rFonts w:ascii="Tahoma" w:hAnsi="Tahoma" w:cs="Tahoma"/>
          <w:caps/>
          <w:sz w:val="20"/>
          <w:szCs w:val="20"/>
        </w:rPr>
        <w:t>0</w:t>
      </w:r>
      <w:r w:rsidR="00926005">
        <w:rPr>
          <w:rFonts w:ascii="Tahoma" w:hAnsi="Tahoma" w:cs="Tahoma"/>
          <w:caps/>
          <w:sz w:val="20"/>
          <w:szCs w:val="20"/>
        </w:rPr>
        <w:t>12</w:t>
      </w:r>
      <w:r w:rsidRPr="001D3125">
        <w:rPr>
          <w:rFonts w:ascii="Tahoma" w:hAnsi="Tahoma" w:cs="Tahoma"/>
          <w:sz w:val="20"/>
          <w:szCs w:val="20"/>
        </w:rPr>
        <w:t xml:space="preserve"> DEL 202</w:t>
      </w:r>
      <w:r w:rsidR="00F4365F">
        <w:rPr>
          <w:rFonts w:ascii="Tahoma" w:hAnsi="Tahoma" w:cs="Tahoma"/>
          <w:sz w:val="20"/>
          <w:szCs w:val="20"/>
        </w:rPr>
        <w:t>4</w:t>
      </w:r>
    </w:p>
    <w:p w14:paraId="0D54470F" w14:textId="77777777" w:rsidR="005239B1" w:rsidRPr="005239B1" w:rsidRDefault="005239B1" w:rsidP="005239B1">
      <w:pPr>
        <w:rPr>
          <w:lang w:eastAsia="es-ES"/>
        </w:rPr>
      </w:pPr>
    </w:p>
    <w:p w14:paraId="2981AFB9" w14:textId="4BD77993" w:rsidR="008F00C9" w:rsidRPr="007D0A33" w:rsidRDefault="00AB5B38" w:rsidP="008F00C9">
      <w:pPr>
        <w:pStyle w:val="Ttulo1"/>
        <w:rPr>
          <w:rFonts w:ascii="Tahoma" w:hAnsi="Tahoma" w:cs="Tahoma"/>
          <w:sz w:val="20"/>
          <w:szCs w:val="20"/>
        </w:rPr>
      </w:pPr>
      <w:r>
        <w:rPr>
          <w:rFonts w:ascii="Tahoma" w:hAnsi="Tahoma" w:cs="Tahoma"/>
          <w:sz w:val="20"/>
          <w:szCs w:val="20"/>
          <w:lang w:val="es-CO"/>
        </w:rPr>
        <w:t>ANEXO</w:t>
      </w:r>
      <w:r w:rsidR="008F00C9" w:rsidRPr="007D0A33">
        <w:rPr>
          <w:rFonts w:ascii="Tahoma" w:hAnsi="Tahoma" w:cs="Tahoma"/>
          <w:sz w:val="20"/>
          <w:szCs w:val="20"/>
        </w:rPr>
        <w:t xml:space="preserve"> </w:t>
      </w:r>
      <w:r w:rsidR="005239B1">
        <w:rPr>
          <w:rFonts w:ascii="Tahoma" w:hAnsi="Tahoma" w:cs="Tahoma"/>
          <w:sz w:val="20"/>
          <w:szCs w:val="20"/>
        </w:rPr>
        <w:t xml:space="preserve">No. </w:t>
      </w:r>
      <w:r w:rsidR="00684332">
        <w:rPr>
          <w:rFonts w:ascii="Tahoma" w:hAnsi="Tahoma" w:cs="Tahoma"/>
          <w:sz w:val="20"/>
          <w:szCs w:val="20"/>
          <w:lang w:val="es-CO"/>
        </w:rPr>
        <w:t>3</w:t>
      </w:r>
      <w:bookmarkStart w:id="4" w:name="_Toc181589549"/>
      <w:bookmarkStart w:id="5" w:name="_Toc191183406"/>
      <w:bookmarkStart w:id="6" w:name="_Toc18346736"/>
      <w:bookmarkStart w:id="7" w:name="_Toc19212007"/>
      <w:bookmarkEnd w:id="0"/>
      <w:bookmarkEnd w:id="1"/>
      <w:bookmarkEnd w:id="2"/>
      <w:bookmarkEnd w:id="3"/>
      <w:r w:rsidR="005239B1">
        <w:rPr>
          <w:rFonts w:ascii="Tahoma" w:hAnsi="Tahoma" w:cs="Tahoma"/>
          <w:sz w:val="20"/>
          <w:szCs w:val="20"/>
          <w:lang w:val="es-CO"/>
        </w:rPr>
        <w:t xml:space="preserve">A </w:t>
      </w:r>
      <w:r w:rsidR="002D67C6" w:rsidRPr="007D0A33">
        <w:rPr>
          <w:rFonts w:ascii="Tahoma" w:hAnsi="Tahoma" w:cs="Tahoma"/>
          <w:sz w:val="20"/>
          <w:szCs w:val="20"/>
        </w:rPr>
        <w:t>CERTIFICACIÓN</w:t>
      </w:r>
      <w:r w:rsidR="008F00C9" w:rsidRPr="007D0A33">
        <w:rPr>
          <w:rFonts w:ascii="Tahoma" w:hAnsi="Tahoma" w:cs="Tahoma"/>
          <w:sz w:val="20"/>
          <w:szCs w:val="20"/>
        </w:rPr>
        <w:t xml:space="preserve"> DE PAGOS DE SEGURIDAD SOCIAL Y APORTES</w:t>
      </w:r>
      <w:r w:rsidR="005239B1">
        <w:rPr>
          <w:rFonts w:ascii="Tahoma" w:hAnsi="Tahoma" w:cs="Tahoma"/>
          <w:sz w:val="20"/>
          <w:szCs w:val="20"/>
        </w:rPr>
        <w:t xml:space="preserve"> </w:t>
      </w:r>
      <w:r w:rsidR="008F00C9" w:rsidRPr="007D0A33">
        <w:rPr>
          <w:rFonts w:ascii="Tahoma" w:hAnsi="Tahoma" w:cs="Tahoma"/>
          <w:sz w:val="20"/>
          <w:szCs w:val="20"/>
        </w:rPr>
        <w:t>PARAFISCALES</w:t>
      </w:r>
      <w:bookmarkEnd w:id="4"/>
      <w:bookmarkEnd w:id="5"/>
      <w:bookmarkEnd w:id="6"/>
      <w:bookmarkEnd w:id="7"/>
    </w:p>
    <w:p w14:paraId="6F3F0779" w14:textId="77777777" w:rsidR="008F00C9" w:rsidRPr="007D0A33" w:rsidRDefault="008F00C9" w:rsidP="008F00C9">
      <w:pPr>
        <w:autoSpaceDE w:val="0"/>
        <w:autoSpaceDN w:val="0"/>
        <w:adjustRightInd w:val="0"/>
        <w:jc w:val="both"/>
        <w:rPr>
          <w:rFonts w:ascii="Tahoma" w:hAnsi="Tahoma" w:cs="Tahoma"/>
          <w:b/>
          <w:bCs/>
          <w:sz w:val="20"/>
          <w:szCs w:val="20"/>
        </w:rPr>
      </w:pPr>
    </w:p>
    <w:p w14:paraId="600EA0CB" w14:textId="77777777" w:rsidR="008F00C9" w:rsidRPr="007D0A33" w:rsidRDefault="008F00C9" w:rsidP="008F00C9">
      <w:pPr>
        <w:autoSpaceDE w:val="0"/>
        <w:autoSpaceDN w:val="0"/>
        <w:adjustRightInd w:val="0"/>
        <w:jc w:val="both"/>
        <w:rPr>
          <w:rFonts w:ascii="Tahoma" w:hAnsi="Tahoma" w:cs="Tahoma"/>
          <w:b/>
          <w:bCs/>
          <w:sz w:val="20"/>
          <w:szCs w:val="20"/>
        </w:rPr>
      </w:pPr>
      <w:r w:rsidRPr="007D0A33">
        <w:rPr>
          <w:rFonts w:ascii="Tahoma" w:hAnsi="Tahoma" w:cs="Tahoma"/>
          <w:b/>
          <w:bCs/>
          <w:sz w:val="20"/>
          <w:szCs w:val="20"/>
        </w:rPr>
        <w:t>ARTICULO 50 LEY 789 DE 2002</w:t>
      </w:r>
    </w:p>
    <w:p w14:paraId="2C3B850E" w14:textId="77777777" w:rsidR="008F00C9" w:rsidRPr="007D0A33" w:rsidRDefault="008F00C9" w:rsidP="008F00C9">
      <w:pPr>
        <w:autoSpaceDE w:val="0"/>
        <w:autoSpaceDN w:val="0"/>
        <w:adjustRightInd w:val="0"/>
        <w:jc w:val="both"/>
        <w:rPr>
          <w:rFonts w:ascii="Tahoma" w:hAnsi="Tahoma" w:cs="Tahoma"/>
          <w:b/>
          <w:bCs/>
          <w:sz w:val="20"/>
          <w:szCs w:val="20"/>
        </w:rPr>
      </w:pPr>
    </w:p>
    <w:p w14:paraId="026C46DA" w14:textId="0B4D6AA3" w:rsidR="008F00C9"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mi condición de Revisor Fiscal de (Razón social de la compañía) identificada con </w:t>
      </w:r>
      <w:proofErr w:type="spellStart"/>
      <w:r w:rsidRPr="007D0A33">
        <w:rPr>
          <w:rFonts w:ascii="Tahoma" w:hAnsi="Tahoma" w:cs="Tahoma"/>
          <w:sz w:val="20"/>
          <w:szCs w:val="20"/>
        </w:rPr>
        <w:t>Nit</w:t>
      </w:r>
      <w:proofErr w:type="spellEnd"/>
      <w:r w:rsidRPr="007D0A33">
        <w:rPr>
          <w:rFonts w:ascii="Tahoma" w:hAnsi="Tahoma" w:cs="Tahoma"/>
          <w:sz w:val="20"/>
          <w:szCs w:val="20"/>
        </w:rPr>
        <w:t xml:space="preserve"> ________ debidamente inscrito en la Cámara de Comercio de ________ </w:t>
      </w:r>
      <w:proofErr w:type="spellStart"/>
      <w:r w:rsidRPr="007D0A33">
        <w:rPr>
          <w:rFonts w:ascii="Tahoma" w:hAnsi="Tahoma" w:cs="Tahoma"/>
          <w:sz w:val="20"/>
          <w:szCs w:val="20"/>
        </w:rPr>
        <w:t>de</w:t>
      </w:r>
      <w:proofErr w:type="spellEnd"/>
      <w:r w:rsidRPr="007D0A33">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sidR="00E820E1">
        <w:rPr>
          <w:rFonts w:ascii="Tahoma" w:hAnsi="Tahoma" w:cs="Tahoma"/>
          <w:sz w:val="20"/>
          <w:szCs w:val="20"/>
        </w:rPr>
        <w:t xml:space="preserve">diciembre </w:t>
      </w:r>
      <w:r w:rsidRPr="007D0A33">
        <w:rPr>
          <w:rFonts w:ascii="Tahoma" w:hAnsi="Tahoma" w:cs="Tahoma"/>
          <w:sz w:val="20"/>
          <w:szCs w:val="20"/>
        </w:rPr>
        <w:t xml:space="preserve"> de 20</w:t>
      </w:r>
      <w:r w:rsidR="00316B6F">
        <w:rPr>
          <w:rFonts w:ascii="Tahoma" w:hAnsi="Tahoma" w:cs="Tahoma"/>
          <w:sz w:val="20"/>
          <w:szCs w:val="20"/>
        </w:rPr>
        <w:t>2</w:t>
      </w:r>
      <w:r w:rsidR="00E820E1">
        <w:rPr>
          <w:rFonts w:ascii="Tahoma" w:hAnsi="Tahoma" w:cs="Tahoma"/>
          <w:sz w:val="20"/>
          <w:szCs w:val="20"/>
        </w:rPr>
        <w:t>3</w:t>
      </w:r>
      <w:r w:rsidR="00316B6F">
        <w:rPr>
          <w:rFonts w:ascii="Tahoma" w:hAnsi="Tahoma" w:cs="Tahoma"/>
          <w:sz w:val="20"/>
          <w:szCs w:val="20"/>
        </w:rPr>
        <w:t>.</w:t>
      </w:r>
      <w:r w:rsidRPr="007D0A33">
        <w:rPr>
          <w:rFonts w:ascii="Tahoma" w:hAnsi="Tahoma" w:cs="Tahoma"/>
          <w:sz w:val="20"/>
          <w:szCs w:val="20"/>
        </w:rPr>
        <w:t xml:space="preserve"> Lo anterior, en cumplimiento de lo dispuesto en el artículo 50 de la Ley 789 de 2002.</w:t>
      </w:r>
    </w:p>
    <w:p w14:paraId="5AFF9ADA" w14:textId="77777777" w:rsidR="005239B1" w:rsidRPr="007D0A33" w:rsidRDefault="005239B1" w:rsidP="008F00C9">
      <w:pPr>
        <w:autoSpaceDE w:val="0"/>
        <w:autoSpaceDN w:val="0"/>
        <w:adjustRightInd w:val="0"/>
        <w:jc w:val="both"/>
        <w:rPr>
          <w:rFonts w:ascii="Tahoma" w:hAnsi="Tahoma" w:cs="Tahoma"/>
          <w:sz w:val="20"/>
          <w:szCs w:val="20"/>
        </w:rPr>
      </w:pPr>
    </w:p>
    <w:p w14:paraId="4AF95775" w14:textId="77777777" w:rsidR="005239B1" w:rsidRDefault="008F00C9" w:rsidP="005239B1">
      <w:pPr>
        <w:autoSpaceDE w:val="0"/>
        <w:autoSpaceDN w:val="0"/>
        <w:adjustRightInd w:val="0"/>
        <w:jc w:val="center"/>
        <w:rPr>
          <w:rFonts w:ascii="Tahoma" w:hAnsi="Tahoma" w:cs="Tahoma"/>
          <w:b/>
          <w:bCs/>
          <w:sz w:val="20"/>
          <w:szCs w:val="20"/>
          <w:u w:val="single"/>
        </w:rPr>
      </w:pPr>
      <w:r w:rsidRPr="007D0A33">
        <w:rPr>
          <w:rFonts w:ascii="Tahoma" w:hAnsi="Tahoma" w:cs="Tahoma"/>
          <w:noProof/>
          <w:sz w:val="20"/>
          <w:szCs w:val="20"/>
          <w:u w:val="single"/>
          <w:lang w:eastAsia="es-CO"/>
        </w:rPr>
        <w:drawing>
          <wp:inline distT="0" distB="0" distL="0" distR="0" wp14:anchorId="7256F67D" wp14:editId="5BC55F88">
            <wp:extent cx="5420481" cy="21047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420481" cy="2104762"/>
                    </a:xfrm>
                    <a:prstGeom prst="rect">
                      <a:avLst/>
                    </a:prstGeom>
                  </pic:spPr>
                </pic:pic>
              </a:graphicData>
            </a:graphic>
          </wp:inline>
        </w:drawing>
      </w:r>
    </w:p>
    <w:p w14:paraId="5370AD7C" w14:textId="77777777" w:rsidR="005239B1" w:rsidRDefault="005239B1" w:rsidP="005239B1">
      <w:pPr>
        <w:autoSpaceDE w:val="0"/>
        <w:autoSpaceDN w:val="0"/>
        <w:adjustRightInd w:val="0"/>
        <w:jc w:val="center"/>
        <w:rPr>
          <w:rFonts w:ascii="Tahoma" w:hAnsi="Tahoma" w:cs="Tahoma"/>
          <w:b/>
          <w:bCs/>
          <w:sz w:val="20"/>
          <w:szCs w:val="20"/>
          <w:u w:val="single"/>
        </w:rPr>
      </w:pPr>
    </w:p>
    <w:p w14:paraId="0EE6C7BB" w14:textId="5A9CFBB1" w:rsidR="008F00C9" w:rsidRPr="007D0A33" w:rsidRDefault="008F00C9" w:rsidP="005239B1">
      <w:pPr>
        <w:autoSpaceDE w:val="0"/>
        <w:autoSpaceDN w:val="0"/>
        <w:adjustRightInd w:val="0"/>
        <w:jc w:val="both"/>
        <w:rPr>
          <w:rFonts w:ascii="Tahoma" w:hAnsi="Tahoma" w:cs="Tahoma"/>
          <w:sz w:val="20"/>
          <w:szCs w:val="20"/>
          <w:u w:val="single"/>
        </w:rPr>
      </w:pPr>
      <w:r w:rsidRPr="007D0A33">
        <w:rPr>
          <w:rFonts w:ascii="Tahoma" w:hAnsi="Tahoma" w:cs="Tahoma"/>
          <w:b/>
          <w:bCs/>
          <w:sz w:val="20"/>
          <w:szCs w:val="20"/>
          <w:u w:val="single"/>
        </w:rPr>
        <w:t xml:space="preserve">Nota: </w:t>
      </w:r>
      <w:r w:rsidRPr="007D0A33">
        <w:rPr>
          <w:rFonts w:ascii="Tahoma" w:hAnsi="Tahoma" w:cs="Tahoma"/>
          <w:bCs/>
          <w:sz w:val="20"/>
          <w:szCs w:val="20"/>
          <w:u w:val="single"/>
        </w:rPr>
        <w:t xml:space="preserve">Para relacionar el pago de los aportes correspondientes a los Sistemas de Seguridad Social, se deberán tener en cuenta los plazos previstos en el Decreto 1406 de 1999 artículos 19 a 24. Así mismo, en el caso del pago correspondiente a los aportes parafiscales: CAJAS DE </w:t>
      </w:r>
      <w:r w:rsidR="00CB52AC" w:rsidRPr="007D0A33">
        <w:rPr>
          <w:rFonts w:ascii="Tahoma" w:hAnsi="Tahoma" w:cs="Tahoma"/>
          <w:bCs/>
          <w:sz w:val="20"/>
          <w:szCs w:val="20"/>
          <w:u w:val="single"/>
        </w:rPr>
        <w:t>COMPENSACIÓN</w:t>
      </w:r>
      <w:r w:rsidRPr="007D0A33">
        <w:rPr>
          <w:rFonts w:ascii="Tahoma" w:hAnsi="Tahoma" w:cs="Tahoma"/>
          <w:bCs/>
          <w:sz w:val="20"/>
          <w:szCs w:val="20"/>
          <w:u w:val="single"/>
        </w:rPr>
        <w:t xml:space="preserve"> FAMILIAR, ICBF y SENA, se deberá tener en cuenta el plazo dispuesto para tal efecto, en el artículo 10 de la ley 21 de 1982.</w:t>
      </w:r>
    </w:p>
    <w:p w14:paraId="4688FCB2" w14:textId="77777777" w:rsidR="008F00C9" w:rsidRPr="007D0A33" w:rsidRDefault="008F00C9" w:rsidP="008F00C9">
      <w:pPr>
        <w:autoSpaceDE w:val="0"/>
        <w:autoSpaceDN w:val="0"/>
        <w:adjustRightInd w:val="0"/>
        <w:jc w:val="both"/>
        <w:rPr>
          <w:rFonts w:ascii="Tahoma" w:hAnsi="Tahoma" w:cs="Tahoma"/>
          <w:bCs/>
          <w:i/>
          <w:sz w:val="20"/>
          <w:szCs w:val="20"/>
          <w:u w:val="single"/>
        </w:rPr>
      </w:pPr>
    </w:p>
    <w:p w14:paraId="10530625" w14:textId="27BFA1D2"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CASO DE PRESENTAR ACUERDO DE PAGO CON ALGUNA DE LAS ENTIDADES ANTERIORMENTE MENCIONADAS, SE DEBERÁ PRECISAR EL VALOR Y EL PLAZO PREVISTO PARA EL ACUERDO DE PAGO, CON </w:t>
      </w:r>
      <w:r w:rsidR="00CB52AC" w:rsidRPr="007D0A33">
        <w:rPr>
          <w:rFonts w:ascii="Tahoma" w:hAnsi="Tahoma" w:cs="Tahoma"/>
          <w:sz w:val="20"/>
          <w:szCs w:val="20"/>
        </w:rPr>
        <w:t>INDICACIÓN</w:t>
      </w:r>
      <w:r w:rsidRPr="007D0A33">
        <w:rPr>
          <w:rFonts w:ascii="Tahoma" w:hAnsi="Tahoma" w:cs="Tahoma"/>
          <w:sz w:val="20"/>
          <w:szCs w:val="20"/>
        </w:rPr>
        <w:t xml:space="preserve"> DEL CUMPLIMIENTO DE ESTA </w:t>
      </w:r>
      <w:r w:rsidR="00CB52AC" w:rsidRPr="007D0A33">
        <w:rPr>
          <w:rFonts w:ascii="Tahoma" w:hAnsi="Tahoma" w:cs="Tahoma"/>
          <w:sz w:val="20"/>
          <w:szCs w:val="20"/>
        </w:rPr>
        <w:t>OBLIGACIÓN</w:t>
      </w:r>
      <w:r w:rsidRPr="007D0A33">
        <w:rPr>
          <w:rFonts w:ascii="Tahoma" w:hAnsi="Tahoma" w:cs="Tahoma"/>
          <w:sz w:val="20"/>
          <w:szCs w:val="20"/>
        </w:rPr>
        <w:t>.</w:t>
      </w:r>
    </w:p>
    <w:p w14:paraId="5C1F65DF" w14:textId="77777777" w:rsidR="008F00C9" w:rsidRPr="007D0A33" w:rsidRDefault="008F00C9" w:rsidP="008F00C9">
      <w:pPr>
        <w:autoSpaceDE w:val="0"/>
        <w:autoSpaceDN w:val="0"/>
        <w:adjustRightInd w:val="0"/>
        <w:jc w:val="both"/>
        <w:rPr>
          <w:rFonts w:ascii="Tahoma" w:hAnsi="Tahoma" w:cs="Tahoma"/>
          <w:sz w:val="20"/>
          <w:szCs w:val="20"/>
        </w:rPr>
      </w:pPr>
    </w:p>
    <w:p w14:paraId="3B941133" w14:textId="0652C0F2"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CASO DE NO REQUERIRSE DE REVISOR FISCAL, ESTE </w:t>
      </w:r>
      <w:r w:rsidR="00CB52AC">
        <w:rPr>
          <w:rFonts w:ascii="Tahoma" w:hAnsi="Tahoma" w:cs="Tahoma"/>
          <w:sz w:val="20"/>
          <w:szCs w:val="20"/>
        </w:rPr>
        <w:t>FORMATO</w:t>
      </w:r>
      <w:r w:rsidRPr="007D0A33">
        <w:rPr>
          <w:rFonts w:ascii="Tahoma" w:hAnsi="Tahoma" w:cs="Tahoma"/>
          <w:sz w:val="20"/>
          <w:szCs w:val="20"/>
        </w:rPr>
        <w:t xml:space="preserve"> </w:t>
      </w:r>
      <w:r w:rsidR="00CB52AC" w:rsidRPr="007D0A33">
        <w:rPr>
          <w:rFonts w:ascii="Tahoma" w:hAnsi="Tahoma" w:cs="Tahoma"/>
          <w:sz w:val="20"/>
          <w:szCs w:val="20"/>
        </w:rPr>
        <w:t>DEBERÁ</w:t>
      </w:r>
      <w:r w:rsidRPr="007D0A33">
        <w:rPr>
          <w:rFonts w:ascii="Tahoma" w:hAnsi="Tahoma" w:cs="Tahoma"/>
          <w:sz w:val="20"/>
          <w:szCs w:val="20"/>
        </w:rPr>
        <w:t xml:space="preserve"> DILIGENCIARSE Y SUSCRIBIRSE POR EL REPRESENTANTE LEGAL DE LA COMPAÑÍA, CERTIFICANDO EL PAGO EFECTUADO POR DICHOS CONCEPTOS EN LOS PERIODOS ANTES MENCIONADOS. </w:t>
      </w:r>
    </w:p>
    <w:p w14:paraId="3A64AEAA" w14:textId="77777777" w:rsidR="008F00C9" w:rsidRPr="007D0A33" w:rsidRDefault="008F00C9" w:rsidP="008F00C9">
      <w:pPr>
        <w:autoSpaceDE w:val="0"/>
        <w:autoSpaceDN w:val="0"/>
        <w:adjustRightInd w:val="0"/>
        <w:jc w:val="both"/>
        <w:rPr>
          <w:rFonts w:ascii="Tahoma" w:hAnsi="Tahoma" w:cs="Tahoma"/>
          <w:sz w:val="20"/>
          <w:szCs w:val="20"/>
        </w:rPr>
      </w:pPr>
    </w:p>
    <w:p w14:paraId="438D8121" w14:textId="4CAA6CA0"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Dada en ______ a los ( ) __________ del mes de __________ </w:t>
      </w:r>
      <w:proofErr w:type="spellStart"/>
      <w:r w:rsidRPr="007D0A33">
        <w:rPr>
          <w:rFonts w:ascii="Tahoma" w:hAnsi="Tahoma" w:cs="Tahoma"/>
          <w:sz w:val="20"/>
          <w:szCs w:val="20"/>
        </w:rPr>
        <w:t>de</w:t>
      </w:r>
      <w:proofErr w:type="spellEnd"/>
      <w:r w:rsidRPr="007D0A33">
        <w:rPr>
          <w:rFonts w:ascii="Tahoma" w:hAnsi="Tahoma" w:cs="Tahoma"/>
          <w:sz w:val="20"/>
          <w:szCs w:val="20"/>
        </w:rPr>
        <w:t xml:space="preserve"> </w:t>
      </w:r>
      <w:r w:rsidR="001D3125">
        <w:rPr>
          <w:rFonts w:ascii="Tahoma" w:hAnsi="Tahoma" w:cs="Tahoma"/>
          <w:sz w:val="20"/>
          <w:szCs w:val="20"/>
        </w:rPr>
        <w:t>202</w:t>
      </w:r>
      <w:r w:rsidR="00CB4148">
        <w:rPr>
          <w:rFonts w:ascii="Tahoma" w:hAnsi="Tahoma" w:cs="Tahoma"/>
          <w:sz w:val="20"/>
          <w:szCs w:val="20"/>
        </w:rPr>
        <w:t>4</w:t>
      </w:r>
    </w:p>
    <w:p w14:paraId="269FB2DF" w14:textId="77777777" w:rsidR="008F00C9" w:rsidRPr="007D0A33" w:rsidRDefault="008F00C9" w:rsidP="008F00C9">
      <w:pPr>
        <w:autoSpaceDE w:val="0"/>
        <w:autoSpaceDN w:val="0"/>
        <w:adjustRightInd w:val="0"/>
        <w:jc w:val="both"/>
        <w:rPr>
          <w:rFonts w:ascii="Tahoma" w:hAnsi="Tahoma" w:cs="Tahoma"/>
          <w:sz w:val="20"/>
          <w:szCs w:val="20"/>
        </w:rPr>
      </w:pPr>
    </w:p>
    <w:p w14:paraId="579DCD5B"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FIRMA _________________________________________________</w:t>
      </w:r>
    </w:p>
    <w:p w14:paraId="5BDC0CAD"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NOMBRE DE QUIEN CERTIFICA ______________________________</w:t>
      </w:r>
    </w:p>
    <w:p w14:paraId="23DF22EA"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REVISOR FISCAL _________________________________________</w:t>
      </w:r>
    </w:p>
    <w:p w14:paraId="424B2B39"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 TARJETA PROFESIONAL_________________________________</w:t>
      </w:r>
    </w:p>
    <w:p w14:paraId="58C5F6BB"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(Para el Revisor Fiscal) ____________________________________</w:t>
      </w:r>
    </w:p>
    <w:p w14:paraId="3D9759A5" w14:textId="77777777" w:rsidR="00AD3AA3" w:rsidRDefault="00AD3AA3"/>
    <w:sectPr w:rsidR="00AD3AA3" w:rsidSect="005239B1">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C9"/>
    <w:rsid w:val="001D3125"/>
    <w:rsid w:val="00293C9D"/>
    <w:rsid w:val="002B1BB6"/>
    <w:rsid w:val="002B3DB5"/>
    <w:rsid w:val="002D67C6"/>
    <w:rsid w:val="00316B6F"/>
    <w:rsid w:val="00321A3C"/>
    <w:rsid w:val="0040528C"/>
    <w:rsid w:val="005239B1"/>
    <w:rsid w:val="0059277F"/>
    <w:rsid w:val="00684332"/>
    <w:rsid w:val="00767867"/>
    <w:rsid w:val="00770350"/>
    <w:rsid w:val="00876009"/>
    <w:rsid w:val="008F00C9"/>
    <w:rsid w:val="00926005"/>
    <w:rsid w:val="00AB5B38"/>
    <w:rsid w:val="00AD3AA3"/>
    <w:rsid w:val="00C310A0"/>
    <w:rsid w:val="00CB4148"/>
    <w:rsid w:val="00CB52AC"/>
    <w:rsid w:val="00E820E1"/>
    <w:rsid w:val="00F436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3C7D"/>
  <w15:chartTrackingRefBased/>
  <w15:docId w15:val="{03BCCA70-03FC-4D73-A046-1D4DFF2A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C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5239B1"/>
    <w:pPr>
      <w:keepNext/>
      <w:widowControl w:val="0"/>
      <w:tabs>
        <w:tab w:val="left" w:pos="1800"/>
      </w:tabs>
      <w:autoSpaceDE w:val="0"/>
      <w:autoSpaceDN w:val="0"/>
      <w:jc w:val="center"/>
      <w:outlineLvl w:val="0"/>
    </w:pPr>
    <w:rPr>
      <w:rFonts w:ascii="Arial" w:hAnsi="Arial"/>
      <w:b/>
      <w:bC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39B1"/>
    <w:rPr>
      <w:rFonts w:ascii="Arial" w:eastAsia="Times New Roman" w:hAnsi="Arial" w:cs="Times New Roman"/>
      <w:b/>
      <w:bCs/>
      <w:sz w:val="28"/>
      <w:szCs w:val="28"/>
      <w:lang w:val="x-none" w:eastAsia="es-ES"/>
    </w:rPr>
  </w:style>
  <w:style w:type="paragraph" w:styleId="Ttulo">
    <w:name w:val="Title"/>
    <w:basedOn w:val="Normal"/>
    <w:link w:val="TtuloCar1"/>
    <w:qFormat/>
    <w:rsid w:val="008F00C9"/>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8F00C9"/>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8F00C9"/>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14</cp:revision>
  <dcterms:created xsi:type="dcterms:W3CDTF">2023-05-09T20:18:00Z</dcterms:created>
  <dcterms:modified xsi:type="dcterms:W3CDTF">2024-08-26T20:03:00Z</dcterms:modified>
</cp:coreProperties>
</file>